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bookmarkStart w:id="0" w:name="_GoBack"/>
      <w:bookmarkEnd w:id="0"/>
      <w:r w:rsidRPr="00E2766F">
        <w:rPr>
          <w:rFonts w:ascii="Times New Roman" w:eastAsia="Times New Roman" w:hAnsi="Times New Roman" w:cs="Times New Roman"/>
          <w:sz w:val="28"/>
          <w:szCs w:val="28"/>
          <w:lang w:eastAsia="ru-RU"/>
        </w:rPr>
        <w:t>ПРИЛОЖЕНИЕ</w:t>
      </w: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УТВЕРЖДЕНО</w:t>
      </w: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постановлением администрации</w:t>
      </w: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муниципального образования</w:t>
      </w: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Щербиновский район</w:t>
      </w: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от ______ № __</w:t>
      </w:r>
    </w:p>
    <w:p w:rsidR="00E2766F" w:rsidRPr="00E2766F" w:rsidRDefault="00E2766F" w:rsidP="00E2766F">
      <w:pPr>
        <w:tabs>
          <w:tab w:val="left" w:pos="5880"/>
        </w:tabs>
        <w:spacing w:after="0" w:line="240" w:lineRule="auto"/>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r>
    </w:p>
    <w:p w:rsidR="00E2766F" w:rsidRPr="00E2766F" w:rsidRDefault="00E2766F" w:rsidP="00E2766F">
      <w:pPr>
        <w:tabs>
          <w:tab w:val="left" w:pos="5880"/>
        </w:tabs>
        <w:spacing w:after="0" w:line="240" w:lineRule="auto"/>
        <w:rPr>
          <w:rFonts w:ascii="Times New Roman" w:eastAsia="Times New Roman" w:hAnsi="Times New Roman" w:cs="Times New Roman"/>
          <w:sz w:val="28"/>
          <w:szCs w:val="28"/>
          <w:lang w:eastAsia="ru-RU"/>
        </w:rPr>
      </w:pPr>
    </w:p>
    <w:p w:rsidR="00E2766F" w:rsidRPr="00E2766F" w:rsidRDefault="00E2766F" w:rsidP="00E2766F">
      <w:pPr>
        <w:spacing w:after="0" w:line="240" w:lineRule="auto"/>
        <w:jc w:val="center"/>
        <w:rPr>
          <w:rFonts w:ascii="Times New Roman" w:eastAsia="Times New Roman" w:hAnsi="Times New Roman" w:cs="Times New Roman"/>
          <w:b/>
          <w:sz w:val="28"/>
          <w:szCs w:val="28"/>
          <w:lang w:eastAsia="ru-RU"/>
        </w:rPr>
      </w:pPr>
      <w:r w:rsidRPr="00E2766F">
        <w:rPr>
          <w:rFonts w:ascii="Times New Roman" w:eastAsia="Times New Roman" w:hAnsi="Times New Roman" w:cs="Times New Roman"/>
          <w:b/>
          <w:sz w:val="28"/>
          <w:szCs w:val="28"/>
          <w:lang w:eastAsia="ru-RU"/>
        </w:rPr>
        <w:t xml:space="preserve">ТИПОВОЕ ПОЛОЖЕНИЕ </w:t>
      </w:r>
    </w:p>
    <w:p w:rsidR="00E2766F" w:rsidRPr="00E2766F" w:rsidRDefault="00E2766F" w:rsidP="00E2766F">
      <w:pPr>
        <w:spacing w:after="0" w:line="240" w:lineRule="auto"/>
        <w:jc w:val="center"/>
        <w:rPr>
          <w:rFonts w:ascii="Times New Roman" w:eastAsia="Times New Roman" w:hAnsi="Times New Roman" w:cs="Times New Roman"/>
          <w:b/>
          <w:sz w:val="28"/>
          <w:szCs w:val="28"/>
          <w:lang w:eastAsia="ru-RU"/>
        </w:rPr>
      </w:pPr>
      <w:r w:rsidRPr="00E2766F">
        <w:rPr>
          <w:rFonts w:ascii="Times New Roman" w:eastAsia="Times New Roman" w:hAnsi="Times New Roman" w:cs="Times New Roman"/>
          <w:b/>
          <w:sz w:val="28"/>
          <w:szCs w:val="28"/>
          <w:lang w:eastAsia="ru-RU"/>
        </w:rPr>
        <w:t xml:space="preserve">о закупке товаров, работ и услуг для нужд муниципальных бюджетных и </w:t>
      </w:r>
    </w:p>
    <w:p w:rsidR="00E2766F" w:rsidRPr="00E2766F" w:rsidRDefault="00E2766F" w:rsidP="00E2766F">
      <w:pPr>
        <w:spacing w:after="0" w:line="240" w:lineRule="auto"/>
        <w:jc w:val="center"/>
        <w:rPr>
          <w:rFonts w:ascii="Times New Roman" w:eastAsia="Times New Roman" w:hAnsi="Times New Roman" w:cs="Times New Roman"/>
          <w:b/>
          <w:sz w:val="28"/>
          <w:szCs w:val="28"/>
          <w:lang w:eastAsia="ru-RU"/>
        </w:rPr>
      </w:pPr>
      <w:r w:rsidRPr="00E2766F">
        <w:rPr>
          <w:rFonts w:ascii="Times New Roman" w:eastAsia="Times New Roman" w:hAnsi="Times New Roman" w:cs="Times New Roman"/>
          <w:b/>
          <w:sz w:val="28"/>
          <w:szCs w:val="28"/>
          <w:lang w:eastAsia="ru-RU"/>
        </w:rPr>
        <w:t xml:space="preserve">муниципальных автономных учреждений, муниципальных унитарных </w:t>
      </w:r>
    </w:p>
    <w:p w:rsidR="00E2766F" w:rsidRPr="00E2766F" w:rsidRDefault="00E2766F" w:rsidP="00E2766F">
      <w:pPr>
        <w:spacing w:after="0" w:line="240" w:lineRule="auto"/>
        <w:jc w:val="center"/>
        <w:rPr>
          <w:rFonts w:ascii="Times New Roman" w:eastAsia="Times New Roman" w:hAnsi="Times New Roman" w:cs="Times New Roman"/>
          <w:b/>
          <w:sz w:val="28"/>
          <w:szCs w:val="28"/>
          <w:lang w:eastAsia="ru-RU"/>
        </w:rPr>
      </w:pPr>
      <w:r w:rsidRPr="00E2766F">
        <w:rPr>
          <w:rFonts w:ascii="Times New Roman" w:eastAsia="Times New Roman" w:hAnsi="Times New Roman" w:cs="Times New Roman"/>
          <w:b/>
          <w:sz w:val="28"/>
          <w:szCs w:val="28"/>
          <w:lang w:eastAsia="ru-RU"/>
        </w:rPr>
        <w:t xml:space="preserve">предприятий муниципального образования Щербиновский район </w:t>
      </w:r>
    </w:p>
    <w:p w:rsidR="00E2766F" w:rsidRPr="00E2766F" w:rsidRDefault="00E2766F" w:rsidP="00E2766F">
      <w:pPr>
        <w:keepNext/>
        <w:tabs>
          <w:tab w:val="left" w:pos="3450"/>
        </w:tabs>
        <w:spacing w:after="0"/>
        <w:outlineLvl w:val="0"/>
        <w:rPr>
          <w:rFonts w:ascii="Times New Roman" w:eastAsia="Times New Roman" w:hAnsi="Times New Roman" w:cs="Times New Roman"/>
          <w:bCs/>
          <w:kern w:val="32"/>
          <w:sz w:val="28"/>
          <w:szCs w:val="28"/>
        </w:rPr>
      </w:pPr>
    </w:p>
    <w:p w:rsidR="00E2766F" w:rsidRPr="00E2766F" w:rsidRDefault="00E2766F" w:rsidP="00E2766F">
      <w:pPr>
        <w:keepNext/>
        <w:spacing w:after="0"/>
        <w:jc w:val="center"/>
        <w:outlineLvl w:val="0"/>
        <w:rPr>
          <w:rFonts w:ascii="Times New Roman" w:eastAsia="Times New Roman" w:hAnsi="Times New Roman" w:cs="Times New Roman"/>
          <w:bCs/>
          <w:kern w:val="32"/>
          <w:sz w:val="28"/>
          <w:szCs w:val="28"/>
        </w:rPr>
      </w:pPr>
      <w:r w:rsidRPr="00E2766F">
        <w:rPr>
          <w:rFonts w:ascii="Times New Roman" w:eastAsia="Times New Roman" w:hAnsi="Times New Roman" w:cs="Times New Roman"/>
          <w:bCs/>
          <w:kern w:val="32"/>
          <w:sz w:val="28"/>
          <w:szCs w:val="28"/>
          <w:lang w:val="en-US"/>
        </w:rPr>
        <w:t>I</w:t>
      </w:r>
      <w:r w:rsidRPr="00E2766F">
        <w:rPr>
          <w:rFonts w:ascii="Times New Roman" w:eastAsia="Times New Roman" w:hAnsi="Times New Roman" w:cs="Times New Roman"/>
          <w:bCs/>
          <w:kern w:val="32"/>
          <w:sz w:val="28"/>
          <w:szCs w:val="28"/>
        </w:rPr>
        <w:t>. ОБЩИЕ ПОЛОЖЕНИЯ</w:t>
      </w:r>
    </w:p>
    <w:p w:rsidR="00E2766F" w:rsidRPr="00E2766F" w:rsidRDefault="00E2766F" w:rsidP="00E2766F">
      <w:pPr>
        <w:tabs>
          <w:tab w:val="left" w:pos="1980"/>
        </w:tabs>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r>
    </w:p>
    <w:p w:rsidR="00E2766F" w:rsidRPr="00E2766F" w:rsidRDefault="00E2766F" w:rsidP="002E172C">
      <w:pPr>
        <w:keepNext/>
        <w:keepLines/>
        <w:numPr>
          <w:ilvl w:val="0"/>
          <w:numId w:val="4"/>
        </w:numPr>
        <w:spacing w:after="0" w:line="256" w:lineRule="auto"/>
        <w:ind w:left="0" w:firstLine="0"/>
        <w:jc w:val="center"/>
        <w:outlineLvl w:val="1"/>
        <w:rPr>
          <w:rFonts w:ascii="Times New Roman" w:eastAsia="Times New Roman" w:hAnsi="Times New Roman" w:cs="Times New Roman"/>
          <w:bCs/>
          <w:sz w:val="28"/>
          <w:szCs w:val="28"/>
        </w:rPr>
      </w:pPr>
      <w:bookmarkStart w:id="1" w:name="_Toc529531819"/>
      <w:r w:rsidRPr="00E2766F">
        <w:rPr>
          <w:rFonts w:ascii="Times New Roman" w:eastAsia="Times New Roman" w:hAnsi="Times New Roman" w:cs="Times New Roman"/>
          <w:bCs/>
          <w:sz w:val="28"/>
          <w:szCs w:val="28"/>
        </w:rPr>
        <w:t>Используемые термины и сокращения</w:t>
      </w:r>
      <w:bookmarkEnd w:id="1"/>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 Для целей настоящего Положения используются следующие осно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ные понятия: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Закон № 223</w:t>
      </w:r>
      <w:r w:rsidRPr="00E2766F">
        <w:rPr>
          <w:rFonts w:ascii="Times New Roman" w:eastAsia="Times New Roman" w:hAnsi="Times New Roman" w:cs="Times New Roman"/>
          <w:sz w:val="28"/>
          <w:szCs w:val="28"/>
          <w:lang w:eastAsia="ru-RU"/>
        </w:rPr>
        <w:noBreakHyphen/>
        <w:t>ФЗ – Федеральный закон от 18 июля 2011 года № 223-ФЗ «О закупках товаров, работ, услуг отдельными видами юридических лиц».</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Заказчик – юридическое лицо, указанное в части 2 статьи 1 Закона          № 223-ФЗ.</w:t>
      </w:r>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Закупка – совокупность действий, осуществляемых в установленном З</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 xml:space="preserve">коном № 223-ФЗ и настоящим Положением порядке Заказчиком и направленных на обеспечение нужд Заказчика. </w:t>
      </w:r>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Участник закупки – любое юридическое лицо или несколько юридич</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несколько ф</w:t>
      </w:r>
      <w:r w:rsidRPr="00E2766F">
        <w:rPr>
          <w:rFonts w:ascii="Times New Roman" w:eastAsia="Calibri" w:hAnsi="Times New Roman" w:cs="Times New Roman"/>
          <w:sz w:val="28"/>
          <w:szCs w:val="28"/>
        </w:rPr>
        <w:t>и</w:t>
      </w:r>
      <w:r w:rsidRPr="00E2766F">
        <w:rPr>
          <w:rFonts w:ascii="Times New Roman" w:eastAsia="Calibri" w:hAnsi="Times New Roman" w:cs="Times New Roman"/>
          <w:sz w:val="28"/>
          <w:szCs w:val="28"/>
        </w:rPr>
        <w:t>зических лиц, выступающих на стороне одного участника закупки, в том числе индивидуальный предприниматель или несколько индивидуальных предпр</w:t>
      </w:r>
      <w:r w:rsidRPr="00E2766F">
        <w:rPr>
          <w:rFonts w:ascii="Times New Roman" w:eastAsia="Calibri" w:hAnsi="Times New Roman" w:cs="Times New Roman"/>
          <w:sz w:val="28"/>
          <w:szCs w:val="28"/>
        </w:rPr>
        <w:t>и</w:t>
      </w:r>
      <w:r w:rsidRPr="00E2766F">
        <w:rPr>
          <w:rFonts w:ascii="Times New Roman" w:eastAsia="Calibri" w:hAnsi="Times New Roman" w:cs="Times New Roman"/>
          <w:sz w:val="28"/>
          <w:szCs w:val="28"/>
        </w:rPr>
        <w:t>нимателей, выступающих на стороне одного участника закупки.</w:t>
      </w:r>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Договор – гражданско-правовой договор, заключенный заказчиком для</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Идентичные товары (работы, услуги) – товары (работы, услуги), име</w:t>
      </w:r>
      <w:r w:rsidRPr="00E2766F">
        <w:rPr>
          <w:rFonts w:ascii="Times New Roman" w:eastAsia="Calibri" w:hAnsi="Times New Roman" w:cs="Times New Roman"/>
          <w:sz w:val="28"/>
          <w:szCs w:val="28"/>
        </w:rPr>
        <w:t>ю</w:t>
      </w:r>
      <w:r w:rsidRPr="00E2766F">
        <w:rPr>
          <w:rFonts w:ascii="Times New Roman" w:eastAsia="Calibri" w:hAnsi="Times New Roman" w:cs="Times New Roman"/>
          <w:sz w:val="28"/>
          <w:szCs w:val="28"/>
        </w:rPr>
        <w:t>щие одинаковые характерные для них основные признаки. При определении идентичности товаров незначительные различия во</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внешнем виде таких тов</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ров могут не учитываться. При определении идентичности работ, услуг учит</w:t>
      </w:r>
      <w:r w:rsidRPr="00E2766F">
        <w:rPr>
          <w:rFonts w:ascii="Times New Roman" w:eastAsia="Calibri" w:hAnsi="Times New Roman" w:cs="Times New Roman"/>
          <w:sz w:val="28"/>
          <w:szCs w:val="28"/>
        </w:rPr>
        <w:t>ы</w:t>
      </w:r>
      <w:r w:rsidRPr="00E2766F">
        <w:rPr>
          <w:rFonts w:ascii="Times New Roman" w:eastAsia="Calibri" w:hAnsi="Times New Roman" w:cs="Times New Roman"/>
          <w:sz w:val="28"/>
          <w:szCs w:val="28"/>
        </w:rPr>
        <w:t>ваются характеристики подрядчика, исполнителя, их деловая репутация на рынке.</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 xml:space="preserve">Однородные товары – товары, которые, не являясь идентичными, имеют сходные характеристики и состоят из схожих компонентов, что позволяет им </w:t>
      </w:r>
      <w:r w:rsidRPr="00E2766F">
        <w:rPr>
          <w:rFonts w:ascii="Times New Roman" w:eastAsia="Calibri" w:hAnsi="Times New Roman" w:cs="Times New Roman"/>
          <w:sz w:val="28"/>
          <w:szCs w:val="28"/>
        </w:rPr>
        <w:lastRenderedPageBreak/>
        <w:t>выполнять одни и те же функции и</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(или)</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быть коммерчески взаимозаменяем</w:t>
      </w:r>
      <w:r w:rsidRPr="00E2766F">
        <w:rPr>
          <w:rFonts w:ascii="Times New Roman" w:eastAsia="Calibri" w:hAnsi="Times New Roman" w:cs="Times New Roman"/>
          <w:sz w:val="28"/>
          <w:szCs w:val="28"/>
        </w:rPr>
        <w:t>ы</w:t>
      </w:r>
      <w:r w:rsidRPr="00E2766F">
        <w:rPr>
          <w:rFonts w:ascii="Times New Roman" w:eastAsia="Calibri" w:hAnsi="Times New Roman" w:cs="Times New Roman"/>
          <w:sz w:val="28"/>
          <w:szCs w:val="28"/>
        </w:rPr>
        <w:t>ми. При определении однородности товаров учитываются их качество, репут</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ция на рынке, страна происхождения.</w:t>
      </w:r>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Однородные работы (услуги) – работы (услуги) которые, не являясь иде</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тичными, имеют сходные характеристики, что позволяет им быть коммерчески и (или) функционально взаимозаменяемыми. При</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1.2. В настоящем Положении используются также иные термины и опр</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деления, не предусмотренные в настоящем перечне, подлежащие толкованию в соответствии с действующим законодательством Российской Федерации.</w:t>
      </w:r>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2" w:name="_Toc529531820"/>
      <w:r w:rsidRPr="00E2766F">
        <w:rPr>
          <w:rFonts w:ascii="Times New Roman" w:eastAsia="Times New Roman" w:hAnsi="Times New Roman" w:cs="Times New Roman"/>
          <w:bCs/>
          <w:sz w:val="28"/>
          <w:szCs w:val="28"/>
        </w:rPr>
        <w:t>2. Предмет регулирования</w:t>
      </w:r>
      <w:bookmarkEnd w:id="2"/>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w:t>
      </w:r>
      <w:r w:rsidRPr="00E2766F">
        <w:rPr>
          <w:rFonts w:ascii="Times New Roman" w:eastAsia="Times New Roman" w:hAnsi="Times New Roman" w:cs="Times New Roman"/>
          <w:sz w:val="28"/>
          <w:szCs w:val="28"/>
          <w:lang w:eastAsia="ru-RU"/>
        </w:rPr>
        <w:fldChar w:fldCharType="begin"/>
      </w:r>
      <w:r w:rsidRPr="00E2766F">
        <w:rPr>
          <w:rFonts w:ascii="Times New Roman" w:eastAsia="Times New Roman" w:hAnsi="Times New Roman" w:cs="Times New Roman"/>
          <w:sz w:val="28"/>
          <w:szCs w:val="28"/>
          <w:lang w:eastAsia="ru-RU"/>
        </w:rPr>
        <w:instrText xml:space="preserve"> </w:instrText>
      </w:r>
      <w:r w:rsidRPr="00E2766F">
        <w:rPr>
          <w:rFonts w:ascii="Times New Roman" w:eastAsia="Times New Roman" w:hAnsi="Times New Roman" w:cs="Times New Roman"/>
          <w:sz w:val="28"/>
          <w:szCs w:val="28"/>
          <w:lang w:val="en-US" w:eastAsia="ru-RU"/>
        </w:rPr>
        <w:instrText>seq</w:instrText>
      </w:r>
      <w:r w:rsidRPr="00E2766F">
        <w:rPr>
          <w:rFonts w:ascii="Times New Roman" w:eastAsia="Times New Roman" w:hAnsi="Times New Roman" w:cs="Times New Roman"/>
          <w:sz w:val="28"/>
          <w:szCs w:val="28"/>
          <w:lang w:eastAsia="ru-RU"/>
        </w:rPr>
        <w:instrText xml:space="preserve"> Пункты </w:instrText>
      </w:r>
      <w:r w:rsidRPr="00E2766F">
        <w:rPr>
          <w:rFonts w:ascii="Times New Roman" w:eastAsia="Times New Roman" w:hAnsi="Times New Roman" w:cs="Times New Roman"/>
          <w:sz w:val="28"/>
          <w:szCs w:val="28"/>
          <w:lang w:eastAsia="ru-RU"/>
        </w:rPr>
        <w:fldChar w:fldCharType="separate"/>
      </w:r>
      <w:r w:rsidR="00546430">
        <w:rPr>
          <w:rFonts w:ascii="Times New Roman" w:eastAsia="Times New Roman" w:hAnsi="Times New Roman" w:cs="Times New Roman"/>
          <w:noProof/>
          <w:sz w:val="28"/>
          <w:szCs w:val="28"/>
          <w:lang w:val="en-US" w:eastAsia="ru-RU"/>
        </w:rPr>
        <w:t>1</w:t>
      </w:r>
      <w:r w:rsidRPr="00E2766F">
        <w:rPr>
          <w:rFonts w:ascii="Times New Roman" w:eastAsia="Times New Roman" w:hAnsi="Times New Roman" w:cs="Times New Roman"/>
          <w:sz w:val="28"/>
          <w:szCs w:val="28"/>
          <w:lang w:eastAsia="ru-RU"/>
        </w:rPr>
        <w:fldChar w:fldCharType="end"/>
      </w:r>
      <w:r w:rsidRPr="00E2766F">
        <w:rPr>
          <w:rFonts w:ascii="Times New Roman" w:eastAsia="Times New Roman" w:hAnsi="Times New Roman" w:cs="Times New Roman"/>
          <w:sz w:val="28"/>
          <w:szCs w:val="28"/>
          <w:lang w:eastAsia="ru-RU"/>
        </w:rPr>
        <w:t>. Настоящее положение о закупке товаров, работ, услуг (далее –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жение) разработано в соответствии с Законом № 223-ФЗ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регулирует закупо</w:t>
      </w:r>
      <w:r w:rsidRPr="00E2766F">
        <w:rPr>
          <w:rFonts w:ascii="Times New Roman" w:eastAsia="Times New Roman" w:hAnsi="Times New Roman" w:cs="Times New Roman"/>
          <w:sz w:val="28"/>
          <w:szCs w:val="28"/>
          <w:lang w:eastAsia="ru-RU"/>
        </w:rPr>
        <w:t>ч</w:t>
      </w:r>
      <w:r w:rsidRPr="00E2766F">
        <w:rPr>
          <w:rFonts w:ascii="Times New Roman" w:eastAsia="Times New Roman" w:hAnsi="Times New Roman" w:cs="Times New Roman"/>
          <w:sz w:val="28"/>
          <w:szCs w:val="28"/>
          <w:lang w:eastAsia="ru-RU"/>
        </w:rPr>
        <w:t>ную деятельность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Положение содержит требования к закупке, в том числе порядок подг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товки и проведения процедур закупки (включая способы закупки)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условия их применения, порядок заключения и исполнения договоров, 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также иные св</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занные с обеспечением закупки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 Положение не распространяется на отношения, указанные в части 4 статьи 1 Закона № 223</w:t>
      </w:r>
      <w:r w:rsidRPr="00E2766F">
        <w:rPr>
          <w:rFonts w:ascii="Times New Roman" w:eastAsia="Times New Roman" w:hAnsi="Times New Roman" w:cs="Times New Roman"/>
          <w:sz w:val="28"/>
          <w:szCs w:val="28"/>
          <w:lang w:eastAsia="ru-RU"/>
        </w:rPr>
        <w:noBreakHyphen/>
        <w:t xml:space="preserve">ФЗ.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 Если в соответствии с законодательством Российской Федерации требуется иной порядок проведения закупок, то процедуры проводятся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таким порядком, а Положение применяется в части,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противоречащей такому порядку.</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2.4. Положение вступает в силу со дня его размещения в единой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мационной системе в сфере закупок товаров, работ, услуг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обеспечения го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ударственных и муниципальных нужд (далее – ЕИС), если действующим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нодательством Российской Федерации не установлен более поздний срок вступления в силу отдельных положений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 Закупки, извещения об осуществлении которых были размещены в ЕИС до даты размещения настоящего Положения, завершаются по правилам, которые действовали на дату размещения такого извещения.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 w:name="_Toc529531821"/>
      <w:r w:rsidRPr="00E2766F">
        <w:rPr>
          <w:rFonts w:ascii="Times New Roman" w:eastAsia="Times New Roman" w:hAnsi="Times New Roman" w:cs="Times New Roman"/>
          <w:bCs/>
          <w:sz w:val="28"/>
          <w:szCs w:val="28"/>
        </w:rPr>
        <w:t>3. Цели регулирования и принципы осуществления закупок</w:t>
      </w:r>
      <w:bookmarkEnd w:id="3"/>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noProof/>
          <w:sz w:val="28"/>
          <w:szCs w:val="28"/>
          <w:lang w:eastAsia="ru-RU"/>
        </w:rPr>
        <w:t>3</w:t>
      </w:r>
      <w:r w:rsidRPr="00E2766F">
        <w:rPr>
          <w:rFonts w:ascii="Times New Roman" w:eastAsia="Times New Roman" w:hAnsi="Times New Roman" w:cs="Times New Roman"/>
          <w:sz w:val="28"/>
          <w:szCs w:val="28"/>
          <w:lang w:eastAsia="ru-RU"/>
        </w:rPr>
        <w:t>.</w:t>
      </w:r>
      <w:r w:rsidRPr="00E2766F">
        <w:rPr>
          <w:rFonts w:ascii="Times New Roman" w:eastAsia="Times New Roman" w:hAnsi="Times New Roman" w:cs="Times New Roman"/>
          <w:sz w:val="28"/>
          <w:szCs w:val="28"/>
          <w:lang w:eastAsia="ru-RU"/>
        </w:rPr>
        <w:fldChar w:fldCharType="begin"/>
      </w:r>
      <w:r w:rsidRPr="00E2766F">
        <w:rPr>
          <w:rFonts w:ascii="Times New Roman" w:eastAsia="Times New Roman" w:hAnsi="Times New Roman" w:cs="Times New Roman"/>
          <w:sz w:val="28"/>
          <w:szCs w:val="28"/>
          <w:lang w:val="en-US" w:eastAsia="ru-RU"/>
        </w:rPr>
        <w:instrText>seq</w:instrText>
      </w:r>
      <w:r w:rsidRPr="00E2766F">
        <w:rPr>
          <w:rFonts w:ascii="Times New Roman" w:eastAsia="Times New Roman" w:hAnsi="Times New Roman" w:cs="Times New Roman"/>
          <w:sz w:val="28"/>
          <w:szCs w:val="28"/>
          <w:lang w:eastAsia="ru-RU"/>
        </w:rPr>
        <w:instrText xml:space="preserve"> пункты \</w:instrText>
      </w:r>
      <w:r w:rsidRPr="00E2766F">
        <w:rPr>
          <w:rFonts w:ascii="Times New Roman" w:eastAsia="Times New Roman" w:hAnsi="Times New Roman" w:cs="Times New Roman"/>
          <w:sz w:val="28"/>
          <w:szCs w:val="28"/>
          <w:lang w:val="en-US" w:eastAsia="ru-RU"/>
        </w:rPr>
        <w:instrText>r</w:instrText>
      </w:r>
      <w:r w:rsidRPr="00E2766F">
        <w:rPr>
          <w:rFonts w:ascii="Times New Roman" w:eastAsia="Times New Roman" w:hAnsi="Times New Roman" w:cs="Times New Roman"/>
          <w:sz w:val="28"/>
          <w:szCs w:val="28"/>
          <w:lang w:eastAsia="ru-RU"/>
        </w:rPr>
        <w:instrText xml:space="preserve"> 1 </w:instrText>
      </w:r>
      <w:r w:rsidRPr="00E2766F">
        <w:rPr>
          <w:rFonts w:ascii="Times New Roman" w:eastAsia="Times New Roman" w:hAnsi="Times New Roman" w:cs="Times New Roman"/>
          <w:sz w:val="28"/>
          <w:szCs w:val="28"/>
          <w:lang w:eastAsia="ru-RU"/>
        </w:rPr>
        <w:fldChar w:fldCharType="separate"/>
      </w:r>
      <w:r w:rsidR="00546430">
        <w:rPr>
          <w:rFonts w:ascii="Times New Roman" w:eastAsia="Times New Roman" w:hAnsi="Times New Roman" w:cs="Times New Roman"/>
          <w:noProof/>
          <w:sz w:val="28"/>
          <w:szCs w:val="28"/>
          <w:lang w:val="en-US" w:eastAsia="ru-RU"/>
        </w:rPr>
        <w:t>1</w:t>
      </w:r>
      <w:r w:rsidRPr="00E2766F">
        <w:rPr>
          <w:rFonts w:ascii="Times New Roman" w:eastAsia="Times New Roman" w:hAnsi="Times New Roman" w:cs="Times New Roman"/>
          <w:sz w:val="28"/>
          <w:szCs w:val="28"/>
          <w:lang w:eastAsia="ru-RU"/>
        </w:rPr>
        <w:fldChar w:fldCharType="end"/>
      </w:r>
      <w:r w:rsidRPr="00E2766F">
        <w:rPr>
          <w:rFonts w:ascii="Times New Roman" w:eastAsia="Times New Roman" w:hAnsi="Times New Roman" w:cs="Times New Roman"/>
          <w:sz w:val="28"/>
          <w:szCs w:val="28"/>
          <w:lang w:eastAsia="ru-RU"/>
        </w:rPr>
        <w:t>. Целями регулирования настоящего Положения являются: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обеспечение единства экономического пространства;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эффективное и целевое использование денежных средств;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3) создание условий для своевременного и полного удовлетворения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требностей заказчика в товарах, работах, услугах, в том числе для целей ко</w:t>
      </w:r>
      <w:r w:rsidRPr="00E2766F">
        <w:rPr>
          <w:rFonts w:ascii="Times New Roman" w:eastAsia="Times New Roman" w:hAnsi="Times New Roman" w:cs="Times New Roman"/>
          <w:sz w:val="28"/>
          <w:szCs w:val="28"/>
          <w:lang w:eastAsia="ru-RU"/>
        </w:rPr>
        <w:t>м</w:t>
      </w:r>
      <w:r w:rsidRPr="00E2766F">
        <w:rPr>
          <w:rFonts w:ascii="Times New Roman" w:eastAsia="Times New Roman" w:hAnsi="Times New Roman" w:cs="Times New Roman"/>
          <w:sz w:val="28"/>
          <w:szCs w:val="28"/>
          <w:lang w:eastAsia="ru-RU"/>
        </w:rPr>
        <w:t>мерческого использования, с необходимыми показателями цены, качества и надежности;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 расширение возможностей участия юридических и физических лиц в закупке товаров, работ, услуг для нужд заказчика и стимулирование такого участия;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развитие  и стимулирование добросовестной конкуренции;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обеспечение гласности и прозрачности закупок;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предотвращение коррупции и других злоупотреблений в сфере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ществления закупок.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3.2. При закупке товаров, работ, услуг заказчик руководствуются след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ющими принципами: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информационная открытость закупочной деятельности;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равноправие, справедливость, отсутствие дискриминации и необоснованных ограничений конкуренции по отношению к участникам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отсутствие ограничения допуска к участию в закупке путем установл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неизмеряемых требований к участникам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3.3. Сотрудники заказчика не должны быть лично заинтересованы в результатах проводимой закупки, в том числе физические лица, подавшие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на участие в такой закупке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водителя или усыновленными руководителем участника закупки.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выявления у сотрудников заказчика конфликта интересов след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ет произвести замену его другим физическим лицом, который лично не заинтересован в результатах закупки и на которого не способны оказывать влияние участники закупок.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 w:name="_Toc529531822"/>
      <w:r w:rsidRPr="00E2766F">
        <w:rPr>
          <w:rFonts w:ascii="Times New Roman" w:eastAsia="Times New Roman" w:hAnsi="Times New Roman" w:cs="Times New Roman"/>
          <w:bCs/>
          <w:sz w:val="28"/>
          <w:szCs w:val="28"/>
        </w:rPr>
        <w:t>4. Правовые основы осуществления закупок заказчиком</w:t>
      </w:r>
      <w:bookmarkEnd w:id="4"/>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 При закупке товаров, работ, услуг заказчик руководствуется Конст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туцией Российской Федерации, Гражданским кодексом Российской Федерации, </w:t>
      </w:r>
      <w:r w:rsidRPr="00E2766F">
        <w:rPr>
          <w:rFonts w:ascii="Times New Roman" w:eastAsia="Times New Roman" w:hAnsi="Times New Roman" w:cs="Times New Roman"/>
          <w:sz w:val="28"/>
          <w:szCs w:val="28"/>
          <w:lang w:eastAsia="ru-RU"/>
        </w:rPr>
        <w:lastRenderedPageBreak/>
        <w:t>Законом № 223</w:t>
      </w:r>
      <w:r w:rsidRPr="00E2766F">
        <w:rPr>
          <w:rFonts w:ascii="Times New Roman" w:eastAsia="Times New Roman" w:hAnsi="Times New Roman" w:cs="Times New Roman"/>
          <w:sz w:val="28"/>
          <w:szCs w:val="28"/>
          <w:lang w:eastAsia="ru-RU"/>
        </w:rPr>
        <w:noBreakHyphen/>
        <w:t xml:space="preserve">ФЗ, Федеральным законом от 26 июля 2006 года № 135-ФЗ </w:t>
      </w:r>
      <w:r w:rsidR="002E172C">
        <w:rPr>
          <w:rFonts w:ascii="Times New Roman" w:eastAsia="Times New Roman" w:hAnsi="Times New Roman" w:cs="Times New Roman"/>
          <w:sz w:val="28"/>
          <w:szCs w:val="28"/>
          <w:lang w:eastAsia="ru-RU"/>
        </w:rPr>
        <w:t xml:space="preserve">    </w:t>
      </w:r>
      <w:r w:rsidRPr="00E2766F">
        <w:rPr>
          <w:rFonts w:ascii="Times New Roman" w:eastAsia="Times New Roman" w:hAnsi="Times New Roman" w:cs="Times New Roman"/>
          <w:sz w:val="28"/>
          <w:szCs w:val="28"/>
          <w:lang w:eastAsia="ru-RU"/>
        </w:rPr>
        <w:t>«О защите конкуренции», другими федеральными законами и иными норм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тивными правовыми актами Российской Федерации, а также настоящим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жением.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 Контроль за соблюдением заказчиком требований действующего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конодательства при осуществлении закупочной деятельности осуществляется в порядке, установленном законодательством Российской Федерации.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5" w:name="_Toc529531823"/>
      <w:r w:rsidRPr="00E2766F">
        <w:rPr>
          <w:rFonts w:ascii="Times New Roman" w:eastAsia="Times New Roman" w:hAnsi="Times New Roman" w:cs="Times New Roman"/>
          <w:bCs/>
          <w:sz w:val="28"/>
          <w:szCs w:val="28"/>
        </w:rPr>
        <w:t>5. Информационное обеспечение закупок</w:t>
      </w:r>
      <w:bookmarkEnd w:id="5"/>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 В ЕИС подлежит размещению следующая информация: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план закупки товаров, работ, услуг и план закупки инновационной продукции, высокотехнологичной продукции, лекарственных средств,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 xml:space="preserve">смотренные постановлением Правительства Российской Федерации от 17 сентября 2012 года № 932 «Об утверждении Правил формирования плана закупки товаров (работ, услуг) и требований к форме такого плана»;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 извещение об осуществлении закупки и вносимые в него изменения;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документация о закупке (далее также – закупочная документация,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кументация) и вносимые в нее изменения;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проект договора, являющийся неотъемлемой частью документации о закупке, и внесенные в него изменения;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разъяснения положений закупочной документации;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протоколы, составляемые в ходе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сведения о количестве и общей стоимости договоров, заключенных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казчиком по результатам закупки, предусмотренные частью 19 статьи 4 Закона № 223</w:t>
      </w:r>
      <w:r w:rsidRPr="00E2766F">
        <w:rPr>
          <w:rFonts w:ascii="Times New Roman" w:eastAsia="Times New Roman" w:hAnsi="Times New Roman" w:cs="Times New Roman"/>
          <w:sz w:val="28"/>
          <w:szCs w:val="28"/>
          <w:lang w:eastAsia="ru-RU"/>
        </w:rPr>
        <w:noBreakHyphen/>
        <w:t>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информация о договорах, заключенных заказчиком по результатам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предусмотренная постановлением Правительства Российской Федер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 от 31 октября 2014 года № 1132 «О порядке ведения реестра договоров,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ключенных заказчиками по результатам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иная информация, размещение которой в ЕИС предусмотрено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ном № 223-ФЗ, иными нормативными правовыми актами в сфере закупок тов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ров, работ, услуг отдельными видами юридических лиц, а также настоящим Положением.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 При закупке товаров, работ, услуг у единственного поставщика (по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рядчика, исполнителя) заказчик вправе не размещать в ЕИС информацию, предусмотренную подпунктами 2 – 6 пункта 5.2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5.4. Заказчик дополнительно вправе размещать указанные в настоящей главе сведения на сайте заказчика в информационно-телекоммуникационной сети «Интернет».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При наличии несоответствия информации, размещенной в ЕИС,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мации, размещенной на сайте заказчика, достоверной считается информация, размещенная в ЕИС.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 В случае возникновения при ведении ЕИС федеральным органом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дующим размещением ее в ЕИС в течение одного рабочего дня со дня устран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технических или иных неполадок, блокирующих доступ к ЕИС, и считается размещенной в установленном порядке.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5.6. Не подлежат размещению в ЕИС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в соответствии с частью 16 статьи 4 Закона № 223-ФЗ.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 Заказчик вправе не размещать в ЕИС следующие сведения:</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z w:val="28"/>
          <w:szCs w:val="28"/>
          <w:lang w:eastAsia="ru-RU"/>
        </w:rPr>
        <w:t xml:space="preserve">1) о закупке товаров, работ, услуг, стоимость которых не превышает сто тысяч рублей. В случае если годовая выручка заказчика за отчетный </w:t>
      </w:r>
      <w:r w:rsidRPr="00E2766F">
        <w:rPr>
          <w:rFonts w:ascii="Times New Roman" w:eastAsia="Times New Roman" w:hAnsi="Times New Roman" w:cs="Times New Roman"/>
          <w:spacing w:val="-2"/>
          <w:sz w:val="28"/>
          <w:szCs w:val="28"/>
          <w:lang w:eastAsia="ru-RU"/>
        </w:rPr>
        <w:t>финанс</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вый год составляет более чем пять миллиардов рублей, заказчик вправе не ра</w:t>
      </w:r>
      <w:r w:rsidRPr="00E2766F">
        <w:rPr>
          <w:rFonts w:ascii="Times New Roman" w:eastAsia="Times New Roman" w:hAnsi="Times New Roman" w:cs="Times New Roman"/>
          <w:spacing w:val="-2"/>
          <w:sz w:val="28"/>
          <w:szCs w:val="28"/>
          <w:lang w:eastAsia="ru-RU"/>
        </w:rPr>
        <w:t>з</w:t>
      </w:r>
      <w:r w:rsidRPr="00E2766F">
        <w:rPr>
          <w:rFonts w:ascii="Times New Roman" w:eastAsia="Times New Roman" w:hAnsi="Times New Roman" w:cs="Times New Roman"/>
          <w:spacing w:val="-2"/>
          <w:sz w:val="28"/>
          <w:szCs w:val="28"/>
          <w:lang w:eastAsia="ru-RU"/>
        </w:rPr>
        <w:t xml:space="preserve">мещать в ЕИС сведения о закупке товаров, работ, услуг, стоимость которых не превышает пятьсот тысяч рублей; </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о закупке услуг по привлечению во вклады (включая размещение деп</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зитных вкладов) денежных средств организаций, получению кредитов и займов, доверительному управлению денежными средствами и иным имуществом, выд</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че банковских гарантий и поручительств, предусматривающих исполнение об</w:t>
      </w:r>
      <w:r w:rsidRPr="00E2766F">
        <w:rPr>
          <w:rFonts w:ascii="Times New Roman" w:eastAsia="Times New Roman" w:hAnsi="Times New Roman" w:cs="Times New Roman"/>
          <w:spacing w:val="-2"/>
          <w:sz w:val="28"/>
          <w:szCs w:val="28"/>
          <w:lang w:eastAsia="ru-RU"/>
        </w:rPr>
        <w:t>я</w:t>
      </w:r>
      <w:r w:rsidRPr="00E2766F">
        <w:rPr>
          <w:rFonts w:ascii="Times New Roman" w:eastAsia="Times New Roman" w:hAnsi="Times New Roman" w:cs="Times New Roman"/>
          <w:spacing w:val="-2"/>
          <w:sz w:val="28"/>
          <w:szCs w:val="28"/>
          <w:lang w:eastAsia="ru-RU"/>
        </w:rPr>
        <w:t>зательств в денежной форме, открытию и ведению счетов, включая аккредитивы, о закупке брокерских услуг, услуг депозитариев;</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3) о закупке, связанной с заключением и исполнением договора ку</w:t>
      </w:r>
      <w:r w:rsidRPr="00E2766F">
        <w:rPr>
          <w:rFonts w:ascii="Times New Roman" w:eastAsia="Times New Roman" w:hAnsi="Times New Roman" w:cs="Times New Roman"/>
          <w:spacing w:val="-2"/>
          <w:sz w:val="28"/>
          <w:szCs w:val="28"/>
          <w:lang w:eastAsia="ru-RU"/>
        </w:rPr>
        <w:t>п</w:t>
      </w:r>
      <w:r w:rsidRPr="00E2766F">
        <w:rPr>
          <w:rFonts w:ascii="Times New Roman" w:eastAsia="Times New Roman" w:hAnsi="Times New Roman" w:cs="Times New Roman"/>
          <w:spacing w:val="-2"/>
          <w:sz w:val="28"/>
          <w:szCs w:val="28"/>
          <w:lang w:eastAsia="ru-RU"/>
        </w:rPr>
        <w:t>ли</w:t>
      </w:r>
      <w:r w:rsidRPr="00E2766F">
        <w:rPr>
          <w:rFonts w:ascii="Times New Roman" w:eastAsia="Times New Roman" w:hAnsi="Times New Roman" w:cs="Times New Roman"/>
          <w:spacing w:val="-2"/>
          <w:sz w:val="28"/>
          <w:szCs w:val="28"/>
          <w:lang w:eastAsia="ru-RU"/>
        </w:rPr>
        <w:noBreakHyphen/>
        <w:t>продажи, аренды (субаренды), договора доверительного управления госуда</w:t>
      </w:r>
      <w:r w:rsidRPr="00E2766F">
        <w:rPr>
          <w:rFonts w:ascii="Times New Roman" w:eastAsia="Times New Roman" w:hAnsi="Times New Roman" w:cs="Times New Roman"/>
          <w:spacing w:val="-2"/>
          <w:sz w:val="28"/>
          <w:szCs w:val="28"/>
          <w:lang w:eastAsia="ru-RU"/>
        </w:rPr>
        <w:t>р</w:t>
      </w:r>
      <w:r w:rsidRPr="00E2766F">
        <w:rPr>
          <w:rFonts w:ascii="Times New Roman" w:eastAsia="Times New Roman" w:hAnsi="Times New Roman" w:cs="Times New Roman"/>
          <w:spacing w:val="-2"/>
          <w:sz w:val="28"/>
          <w:szCs w:val="28"/>
          <w:lang w:eastAsia="ru-RU"/>
        </w:rPr>
        <w:t>ственным или муниципальным имуществом, иного договора, предусматрива</w:t>
      </w:r>
      <w:r w:rsidRPr="00E2766F">
        <w:rPr>
          <w:rFonts w:ascii="Times New Roman" w:eastAsia="Times New Roman" w:hAnsi="Times New Roman" w:cs="Times New Roman"/>
          <w:spacing w:val="-2"/>
          <w:sz w:val="28"/>
          <w:szCs w:val="28"/>
          <w:lang w:eastAsia="ru-RU"/>
        </w:rPr>
        <w:t>ю</w:t>
      </w:r>
      <w:r w:rsidRPr="00E2766F">
        <w:rPr>
          <w:rFonts w:ascii="Times New Roman" w:eastAsia="Times New Roman" w:hAnsi="Times New Roman" w:cs="Times New Roman"/>
          <w:spacing w:val="-2"/>
          <w:sz w:val="28"/>
          <w:szCs w:val="28"/>
          <w:lang w:eastAsia="ru-RU"/>
        </w:rPr>
        <w:t>щего переход прав владения и (или) пользования в отношении недвижимого имущества.</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5.8. Если заказчиком в соответствии с частью 15 статьи 4 Закона № 223</w:t>
      </w:r>
      <w:r w:rsidRPr="00E2766F">
        <w:rPr>
          <w:rFonts w:ascii="Times New Roman" w:eastAsia="Times New Roman" w:hAnsi="Times New Roman" w:cs="Times New Roman"/>
          <w:spacing w:val="-2"/>
          <w:sz w:val="28"/>
          <w:szCs w:val="28"/>
          <w:lang w:eastAsia="ru-RU"/>
        </w:rPr>
        <w:noBreakHyphen/>
        <w:t>ФЗ принято решение о неразмещении сведений о закупке в ЕИС, в реестр договоров включаются информация и документы, касающиеся договоров, в случае их направления заказчиком в Федеральное казначейство.</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5.9. Информация о закупке, указанная в подпунктах 1 – 3 пункта 5.7 наст</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ящего Положения, подлежит включению в ежемесячный отчет, предусмотре</w:t>
      </w:r>
      <w:r w:rsidRPr="00E2766F">
        <w:rPr>
          <w:rFonts w:ascii="Times New Roman" w:eastAsia="Times New Roman" w:hAnsi="Times New Roman" w:cs="Times New Roman"/>
          <w:spacing w:val="-2"/>
          <w:sz w:val="28"/>
          <w:szCs w:val="28"/>
          <w:lang w:eastAsia="ru-RU"/>
        </w:rPr>
        <w:t>н</w:t>
      </w:r>
      <w:r w:rsidRPr="00E2766F">
        <w:rPr>
          <w:rFonts w:ascii="Times New Roman" w:eastAsia="Times New Roman" w:hAnsi="Times New Roman" w:cs="Times New Roman"/>
          <w:spacing w:val="-2"/>
          <w:sz w:val="28"/>
          <w:szCs w:val="28"/>
          <w:lang w:eastAsia="ru-RU"/>
        </w:rPr>
        <w:t>ный пунктом 29.1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pacing w:val="-2"/>
          <w:sz w:val="28"/>
          <w:szCs w:val="28"/>
        </w:rPr>
      </w:pPr>
      <w:bookmarkStart w:id="6" w:name="_Toc529531824"/>
      <w:r w:rsidRPr="00E2766F">
        <w:rPr>
          <w:rFonts w:ascii="Times New Roman" w:eastAsia="Times New Roman" w:hAnsi="Times New Roman" w:cs="Times New Roman"/>
          <w:bCs/>
          <w:spacing w:val="-2"/>
          <w:sz w:val="28"/>
          <w:szCs w:val="28"/>
        </w:rPr>
        <w:lastRenderedPageBreak/>
        <w:t>6. Планирование закупок</w:t>
      </w:r>
      <w:bookmarkEnd w:id="6"/>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6.2. Формирование плана закупки в ЕИС осуществляется заказчиком по форме, в порядке и сроки, определенные Правительством Российской Фед</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 xml:space="preserve">рации, а также настоящим Положением. </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6.3. Утвержденный план закупок, а также изменения плана закупки подл</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жат размещению в ЕИС в течение десяти календарных дней с даты утверждения плана закупки (изменений плана закупки). Сроки и порядок подготовки плана закупки определяются заказчиком самостоятельно с учетом требований, уст</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новленных Правительством Российской Федерации.</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6.4. Заказчик вправе не отражать в плане закупки сведения о закупке тов</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ров (работ, услуг) в случаях, установленных нормативными актами в сфере зак</w:t>
      </w:r>
      <w:r w:rsidRPr="00E2766F">
        <w:rPr>
          <w:rFonts w:ascii="Times New Roman" w:eastAsia="Times New Roman" w:hAnsi="Times New Roman" w:cs="Times New Roman"/>
          <w:spacing w:val="-2"/>
          <w:sz w:val="28"/>
          <w:szCs w:val="28"/>
          <w:lang w:eastAsia="ru-RU"/>
        </w:rPr>
        <w:t>у</w:t>
      </w:r>
      <w:r w:rsidRPr="00E2766F">
        <w:rPr>
          <w:rFonts w:ascii="Times New Roman" w:eastAsia="Times New Roman" w:hAnsi="Times New Roman" w:cs="Times New Roman"/>
          <w:spacing w:val="-2"/>
          <w:sz w:val="28"/>
          <w:szCs w:val="28"/>
          <w:lang w:eastAsia="ru-RU"/>
        </w:rPr>
        <w:t xml:space="preserve">пок товаров, работ, услуг отдельными видами юридических лиц. </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6.5. Корректировка утвержденного плана закупки заказчиком может пр</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водиться по основаниям, предусмотренным нормативными актами в сфере зак</w:t>
      </w:r>
      <w:r w:rsidRPr="00E2766F">
        <w:rPr>
          <w:rFonts w:ascii="Times New Roman" w:eastAsia="Times New Roman" w:hAnsi="Times New Roman" w:cs="Times New Roman"/>
          <w:spacing w:val="-2"/>
          <w:sz w:val="28"/>
          <w:szCs w:val="28"/>
          <w:lang w:eastAsia="ru-RU"/>
        </w:rPr>
        <w:t>у</w:t>
      </w:r>
      <w:r w:rsidRPr="00E2766F">
        <w:rPr>
          <w:rFonts w:ascii="Times New Roman" w:eastAsia="Times New Roman" w:hAnsi="Times New Roman" w:cs="Times New Roman"/>
          <w:spacing w:val="-2"/>
          <w:sz w:val="28"/>
          <w:szCs w:val="28"/>
          <w:lang w:eastAsia="ru-RU"/>
        </w:rPr>
        <w:t>пок товаров, работ, услуг отдельными видами юридических лиц, в том числе в случаях:</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в иных случаях, установленных локальными актами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6.6. План закупки инновационной продукции, высокотехнологичной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дукции, лекарственных средств размещается заказчиком в ЕИС на период от пяти до семи лет.</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6.7. План закупки, план закупки инновационной продукции заказчика -  муниципального бюджетного учреждения и муниципального унитарного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приятия в случае, если годовой объем выручки заказчика от продажи проду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установленный Правительством Российской Федерации объем, должен содержать раздел о закупке у субъектов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мательства в соответствии с утвержденным заказчиком перечнем товаров,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 услуг, закупка которых осуществляется у таких субъектов.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План закупки, план закупки инновационной продукции заказчика – м</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ниципального автономного учреждения в случае, если общая стоимость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воров заказчика, заключенных по результатам закупки товаров, работ, услуг за предшествующий календарный год, превышает установленный Правител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lastRenderedPageBreak/>
        <w:t>ством Российской Федерации объем, должен содержать раздел о закупке у субъектов малого и среднего предпринимательства в соответствии с утве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жденным заказчиком перечнем товаров, работ, услуг, закупка которых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ществляется у таких субъектов.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6.8. Внесение изменений в план закупки осуществляется до размещения в ЕИС извещения об осуществлении закупки, документации о закупке (при нал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чии) или вносимых в них изменений.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6.9.</w:t>
      </w:r>
      <w:r w:rsidRPr="00E2766F">
        <w:rPr>
          <w:rFonts w:ascii="Times New Roman" w:eastAsia="Times New Roman" w:hAnsi="Times New Roman" w:cs="Times New Roman"/>
          <w:sz w:val="28"/>
          <w:szCs w:val="28"/>
          <w:lang w:eastAsia="ru-RU"/>
        </w:rPr>
        <w:tab/>
        <w:t>Сроки и порядок взаимодействия между структурными подраздел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ниями заказчика при подготовке, согласовании и размещении в ЕИС плана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купок и внесении в него изменений определяются локальными актами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 с учетом установленных законодательством требований.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7" w:name="_Toc529531825"/>
      <w:r w:rsidRPr="00E2766F">
        <w:rPr>
          <w:rFonts w:ascii="Times New Roman" w:eastAsia="Times New Roman" w:hAnsi="Times New Roman" w:cs="Times New Roman"/>
          <w:bCs/>
          <w:sz w:val="28"/>
          <w:szCs w:val="28"/>
        </w:rPr>
        <w:t>7. Способы осуществления закупок</w:t>
      </w:r>
      <w:bookmarkEnd w:id="7"/>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 Заказчик вправе осуществлять закупки конкурентными и неконкурентными способами в соответствии с действующим законодател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ством Российской Федерации и настоящим Положением.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7.2. Конкурентной закупкой является закупка, осуществляемая с соблюдением одновременно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информация о конкурентной закупке сообщается заказчиком путем размещения в ЕИС извещения об осуществлении конкурентной закупки,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ступного неограниченному кругу лиц, с приложением документации о конкурентной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обеспечивается конкуренция между участниками конкурентной заку</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описание предмета конкурентной закупки осуществляется с соблюдением требований части 6.1 статьи 3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7.3. Конкурентные закупки осуществляются следующими способами:</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аукцион в электронной форме;</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E2766F" w:rsidRPr="00E2766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w:t>
      </w:r>
      <w:r w:rsidR="002E172C">
        <w:rPr>
          <w:rFonts w:ascii="Times New Roman" w:eastAsia="Times New Roman" w:hAnsi="Times New Roman" w:cs="Times New Roman"/>
          <w:sz w:val="28"/>
          <w:szCs w:val="28"/>
          <w:lang w:eastAsia="ru-RU"/>
        </w:rPr>
        <w:t>апрос цен в электронной форме;</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запрос предложений в электронной форме;</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конкурс в электронной форме;</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закрытый аукцион;</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запрос цен;</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E2766F" w:rsidRPr="00E2766F">
        <w:rPr>
          <w:rFonts w:ascii="Times New Roman" w:eastAsia="Times New Roman" w:hAnsi="Times New Roman" w:cs="Times New Roman"/>
          <w:sz w:val="28"/>
          <w:szCs w:val="28"/>
          <w:lang w:eastAsia="ru-RU"/>
        </w:rPr>
        <w:t xml:space="preserve">) запрос </w:t>
      </w:r>
      <w:r w:rsidR="002E172C">
        <w:rPr>
          <w:rFonts w:ascii="Times New Roman" w:eastAsia="Times New Roman" w:hAnsi="Times New Roman" w:cs="Times New Roman"/>
          <w:sz w:val="28"/>
          <w:szCs w:val="28"/>
          <w:lang w:eastAsia="ru-RU"/>
        </w:rPr>
        <w:t>предложений;</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закрытый запрос предложений;</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запрос котировок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w:t>
      </w:r>
      <w:r w:rsidR="00865C21">
        <w:rPr>
          <w:rFonts w:ascii="Times New Roman" w:eastAsia="Times New Roman" w:hAnsi="Times New Roman" w:cs="Times New Roman"/>
          <w:sz w:val="28"/>
          <w:szCs w:val="28"/>
          <w:lang w:eastAsia="ru-RU"/>
        </w:rPr>
        <w:t>0</w:t>
      </w:r>
      <w:r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закрытый запрос котировок;</w:t>
      </w:r>
    </w:p>
    <w:p w:rsid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w:t>
      </w:r>
      <w:r w:rsidR="00865C21">
        <w:rPr>
          <w:rFonts w:ascii="Times New Roman" w:eastAsia="Times New Roman" w:hAnsi="Times New Roman" w:cs="Times New Roman"/>
          <w:sz w:val="28"/>
          <w:szCs w:val="28"/>
          <w:lang w:eastAsia="ru-RU"/>
        </w:rPr>
        <w:t>1</w:t>
      </w:r>
      <w:r w:rsidRPr="00E2766F">
        <w:rPr>
          <w:rFonts w:ascii="Times New Roman" w:eastAsia="Times New Roman" w:hAnsi="Times New Roman" w:cs="Times New Roman"/>
          <w:sz w:val="28"/>
          <w:szCs w:val="28"/>
          <w:lang w:eastAsia="ru-RU"/>
        </w:rPr>
        <w:t xml:space="preserve">) </w:t>
      </w:r>
      <w:r w:rsidR="00865C21">
        <w:rPr>
          <w:rFonts w:ascii="Times New Roman" w:eastAsia="Times New Roman" w:hAnsi="Times New Roman" w:cs="Times New Roman"/>
          <w:sz w:val="28"/>
          <w:szCs w:val="28"/>
          <w:lang w:eastAsia="ru-RU"/>
        </w:rPr>
        <w:t>закрытый конкурс;</w:t>
      </w:r>
    </w:p>
    <w:p w:rsidR="00865C21" w:rsidRDefault="00865C21" w:rsidP="00E2766F">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12) з</w:t>
      </w:r>
      <w:r w:rsidRPr="00865C21">
        <w:rPr>
          <w:rFonts w:ascii="Times New Roman" w:hAnsi="Times New Roman" w:cs="Times New Roman"/>
          <w:sz w:val="28"/>
          <w:szCs w:val="28"/>
        </w:rPr>
        <w:t>апрос предложений в электронной форме, участниками которого м</w:t>
      </w:r>
      <w:r w:rsidRPr="00865C21">
        <w:rPr>
          <w:rFonts w:ascii="Times New Roman" w:hAnsi="Times New Roman" w:cs="Times New Roman"/>
          <w:sz w:val="28"/>
          <w:szCs w:val="28"/>
        </w:rPr>
        <w:t>о</w:t>
      </w:r>
      <w:r w:rsidRPr="00865C21">
        <w:rPr>
          <w:rFonts w:ascii="Times New Roman" w:hAnsi="Times New Roman" w:cs="Times New Roman"/>
          <w:sz w:val="28"/>
          <w:szCs w:val="28"/>
        </w:rPr>
        <w:t>гут быть только субъекты малого и среднего предпринимательства</w:t>
      </w:r>
      <w:r>
        <w:rPr>
          <w:rFonts w:ascii="Times New Roman" w:hAnsi="Times New Roman" w:cs="Times New Roman"/>
          <w:sz w:val="28"/>
          <w:szCs w:val="28"/>
        </w:rPr>
        <w:t>;</w:t>
      </w:r>
    </w:p>
    <w:p w:rsidR="00865C21" w:rsidRDefault="00865C21" w:rsidP="00E2766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13) а</w:t>
      </w:r>
      <w:r w:rsidRPr="00865C21">
        <w:rPr>
          <w:rFonts w:ascii="Times New Roman" w:hAnsi="Times New Roman" w:cs="Times New Roman"/>
          <w:sz w:val="28"/>
          <w:szCs w:val="28"/>
        </w:rPr>
        <w:t>укцион в электронной форме, участниками которого могут быть только субъекты малого и среднего предпринимательства;</w:t>
      </w:r>
    </w:p>
    <w:p w:rsidR="00865C21" w:rsidRDefault="00865C21" w:rsidP="00E2766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14) </w:t>
      </w:r>
      <w:r w:rsidRPr="00865C21">
        <w:rPr>
          <w:rFonts w:ascii="Times New Roman" w:hAnsi="Times New Roman" w:cs="Times New Roman"/>
          <w:sz w:val="28"/>
          <w:szCs w:val="28"/>
        </w:rPr>
        <w:t>Запрос котировок в электронной форме, участниками которого могут быть только субъекты малого и среднего предпринимательства;</w:t>
      </w:r>
    </w:p>
    <w:p w:rsidR="00865C21" w:rsidRPr="00865C21"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15) </w:t>
      </w:r>
      <w:r w:rsidRPr="00865C21">
        <w:rPr>
          <w:rFonts w:ascii="Times New Roman" w:hAnsi="Times New Roman" w:cs="Times New Roman"/>
          <w:sz w:val="28"/>
          <w:szCs w:val="28"/>
        </w:rPr>
        <w:t>Конкурс в электронной форме, участниками которого могут быть только субъекты малого и среднего предпринимательства</w:t>
      </w:r>
      <w:r>
        <w:rPr>
          <w:rFonts w:ascii="Times New Roman" w:hAnsi="Times New Roman" w:cs="Times New Roman"/>
          <w:sz w:val="28"/>
          <w:szCs w:val="28"/>
        </w:rPr>
        <w:t>.</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7.4.</w:t>
      </w:r>
      <w:r w:rsidRPr="00E2766F">
        <w:rPr>
          <w:rFonts w:ascii="Times New Roman" w:eastAsia="Times New Roman" w:hAnsi="Times New Roman" w:cs="Times New Roman"/>
          <w:sz w:val="28"/>
          <w:szCs w:val="28"/>
          <w:lang w:eastAsia="ru-RU"/>
        </w:rPr>
        <w:tab/>
        <w:t>Неконкурентной закупкой является закупка, не советующая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ваниям пункта 7.2 настоящего Положения (закупка у единственного поставщ</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 (подрядчика, исполнителя).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7.5. Закупки, проводимые путем открытого конкурса, конкурса в электронной форме, закрытого конкурса могут включать несколько лотов, по каждому из которых может быть выбран отдельный победитель и заключен отдельный договор.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7.6. Заказчик обязан проводить закупки в электронной форме в случае осуществления закупок продукции, включенной в установленный Правител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 xml:space="preserve">ством Российской Федерации перечень товаров, работ и услуг, закупка которых осуществляется в электронной форме.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7.7. Заказчик вправе проводить конкурентные закупки не в электронной форме в объеме, не превышающем 30 процентов от общего годового объема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купок, осуществленных конкурентными способами, в стоимостном выражении.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7.8. Заказчик вправе осуществлять закупки у единственного поставщика (подрядчика, исполнителя) только в случаях невозможности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нецелесообразности проведения закупок конкурентными способами.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7.9. Способ закупки в каждом конкретном случае определяет уполном</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ченное лицо заказчика, если иное не установлено локальными актами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ка, в соответствии с настоящим Положением.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невозможно определить, предусмотрены главой 17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7.11. Условия и порядок применения конкурентных закупок изложены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разделах </w:t>
      </w:r>
      <w:r w:rsidRPr="00E2766F">
        <w:rPr>
          <w:rFonts w:ascii="Times New Roman" w:eastAsia="Times New Roman" w:hAnsi="Times New Roman" w:cs="Times New Roman"/>
          <w:sz w:val="28"/>
          <w:szCs w:val="28"/>
          <w:lang w:val="en-US" w:eastAsia="ru-RU"/>
        </w:rPr>
        <w:t>II</w:t>
      </w:r>
      <w:r w:rsidRPr="00E2766F">
        <w:rPr>
          <w:rFonts w:ascii="Times New Roman" w:eastAsia="Times New Roman" w:hAnsi="Times New Roman" w:cs="Times New Roman"/>
          <w:sz w:val="28"/>
          <w:szCs w:val="28"/>
          <w:lang w:eastAsia="ru-RU"/>
        </w:rPr>
        <w:t xml:space="preserve"> – </w:t>
      </w:r>
      <w:r w:rsidRPr="00E2766F">
        <w:rPr>
          <w:rFonts w:ascii="Times New Roman" w:eastAsia="Times New Roman" w:hAnsi="Times New Roman" w:cs="Times New Roman"/>
          <w:sz w:val="28"/>
          <w:szCs w:val="28"/>
          <w:lang w:val="en-US" w:eastAsia="ru-RU"/>
        </w:rPr>
        <w:t>VI</w:t>
      </w:r>
      <w:r w:rsidRPr="00E2766F">
        <w:rPr>
          <w:rFonts w:ascii="Times New Roman" w:eastAsia="Times New Roman" w:hAnsi="Times New Roman" w:cs="Times New Roman"/>
          <w:sz w:val="28"/>
          <w:szCs w:val="28"/>
          <w:lang w:eastAsia="ru-RU"/>
        </w:rPr>
        <w:t xml:space="preserve">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7.12. Конкурентные закупки в электронной форме осуществляются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средством функционала электронной площадки. Общие требования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осуществлению конкурентных закупок в электронной форме устанавливаются статьей 3.3 Закона № 223-ФЗ и требованиями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7.13. Функционал электронной площадки, на которой проводится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рентная закупка в электронной форме, должен предоставлять возможность осуществления всех необходимых действий и процедур, предусмотренных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рядком проведения конкурентных закупок в электронной форме, в соотве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ствии с требованиями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7.14. При осуществлении интеграции с региональной информационной системой в сфере закупок Краснодарского края оператор электронной площа</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ки обязан обеспечить защиту информации, содержащейся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электронной пл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lastRenderedPageBreak/>
        <w:t>щадке, в том числе путем выполнения требований организации защиты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мации, содержащейся в информационной системе,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требований к мерам защ</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ты информации, содержащейся в информационной системе, установленных ф</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деральным органом исполнительной власти, уполномоченным в области прот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водействия техническим разведкам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технической защиты информации в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ветствии с частью 5 статьи 16 Федерального закона от 27 июля 2006 года № 149-ФЗ «Об информации, информационных технологиях и о защите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мации». Класс указанной защиты информации должен быть не ниже второго.</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7.15. Оператор электронной площадки обязан обеспечивать круглосуто</w:t>
      </w:r>
      <w:r w:rsidRPr="00E2766F">
        <w:rPr>
          <w:rFonts w:ascii="Times New Roman" w:eastAsia="Times New Roman" w:hAnsi="Times New Roman" w:cs="Times New Roman"/>
          <w:sz w:val="28"/>
          <w:szCs w:val="28"/>
          <w:lang w:eastAsia="ru-RU"/>
        </w:rPr>
        <w:t>ч</w:t>
      </w:r>
      <w:r w:rsidRPr="00E2766F">
        <w:rPr>
          <w:rFonts w:ascii="Times New Roman" w:eastAsia="Times New Roman" w:hAnsi="Times New Roman" w:cs="Times New Roman"/>
          <w:sz w:val="28"/>
          <w:szCs w:val="28"/>
          <w:lang w:eastAsia="ru-RU"/>
        </w:rPr>
        <w:t>ную поддержку представителей заказчика по вопросам функционирования электронной площадки посредством телефонной связи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электронной почты. При этом время направления оператором электронной площадки ответа на 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прос, поступивший по электронной почте, должен составлять не более чем один рабочий день со дня направления такого вопроса.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 w:name="_Toc529531826"/>
      <w:r w:rsidRPr="00E2766F">
        <w:rPr>
          <w:rFonts w:ascii="Times New Roman" w:eastAsia="Times New Roman" w:hAnsi="Times New Roman" w:cs="Times New Roman"/>
          <w:bCs/>
          <w:sz w:val="28"/>
          <w:szCs w:val="28"/>
        </w:rPr>
        <w:t>8. Требования к извещению об осуществлении закупки, документации о закупке</w:t>
      </w:r>
      <w:bookmarkEnd w:id="8"/>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8.1. При проведении конкурентной закупки открытым способом заказчик разрабатывает и утверждает документацию о закупке (за исключением пров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дения запроса котировок в электронной форме), которая размещается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ЕИС вместе с извещением об осуществлении закупки (далее также - извещение,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вещение о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Документация о конкурентной закупке утверждается руководителем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казчика или иным лицом, уполномоченным руководителем заказчика. Лицо, утвердившее документацию о закупке, несет ответственность за сведения,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держащиеся в ней, и за соответствие настоящему Положению и Закону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8.2. Извещение и документация о конкурентной закупке размещаются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ЕИС одновременно.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Заказчик имеет право разместить извещение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документацию о закупке в дополнительных источниках информации.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8.3. Извещение о закупке является неотъемлемой частью документации о закупке. Извещение должно содержать следующие сведения: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способ осуществления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наименование, место нахождения, почтовый адрес, адрес электронной почты, номер контактного телефона заказчика, с указанием информации об</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уполномоченном лице заказчика, ответственном за осуществление закупки;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предмет договора с указанием количества поставляемого товара, объ</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ма выполняемых работ, оказываемых услуг, а также краткое описание предмета закупки в соответствии с частью 6.1 статьи 3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место поставки товара, выполнения работы, оказания услуги (в случае если в отношении предмета закупки предусмотрена разбивка на лоты, перечи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lastRenderedPageBreak/>
        <w:t>ленные в настоящем подпункте сведения указываются в отношении каждого лота);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сведения о начальной (максимальной) цене договора (цене лота),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формула цены, устанавливающая правила расчета сумм, подлежащих уплате заказчиком поставщику (подрядчику, исполнителю) в ходе исполнения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ра, и максимальное значение цены договора, либо цена единицы товара,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услуги и максимальное значение цены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срок, место и порядок предоставления документации о закупке, размер, порядок и сроки внесения платы, взимаемой заказчиком за предоставление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кументации, если такая плата установлена заказчиком, за исключением случаев предоставления документации в форме электронного документа;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порядок, дата начала, дата и время окончания срока подачи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закупке (этапах конкурентной закупки) и порядок подведения ит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 конкурентной закупки (этапов конкурентной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адрес электронной площадки в сети «Интернет» (при осуществлении конкурентной закупки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требование о предоставлении обеспечения заявки, размер такого обе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печения, в случае если заказчиком принято решение об установлении такого требования;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требование о предоставлении обеспечения исполнения договора, ра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мер такого обеспечения, в случае если заказчиком принято решение об</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установлении такого требования.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8.4. Документация о конкурентной закупке должна содержать следующие сведения: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описание предмета такой закупки в соответствии с главой 11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требования к безопасности, качеству, техническим характеристикам, функциональным характеристикам (потребительским свойствам) товара,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услуги, к размерам, упаковке, отгрузке товара, к результатам работы,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новленные заказчиком и предусмотренные техническими регламентами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законодательством Российской Федерации о техническом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гулировании, документами, разрабатываемыми и применяемыми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национальной системе стандартизации, принятыми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законодательством Российской Федерации о стандартизации, иные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 связанные с определением соответствия поставляемого товара, выполня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мой работы, оказываемой услуги потребностям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Если заказчик не указывает в документации о закупке требования,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новленные в соответствии с законодательством Российской Федерации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техническом регулировании, законодательством Российской Федерации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стандартизации, к безопасности, качеству, техническим характеристикам, функциональным характеристикам (потребительским свойствам) товара,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услуги, к размерам, упаковке, отгрузке товара,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результатам работы, в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кументации о закупке должно содержаться обоснование необходимости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пользования иных требований, связанных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определением соответствия поста</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lastRenderedPageBreak/>
        <w:t>ляемого товара, выполняемой работы, оказываемой услуги потребностям зака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требования к содержанию, форме, оформлению и составу заявки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закупке, в том числе указание на количество частей, из которых состоит заявка на участие в электронном аукционе;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требования к описанию участниками такой закупки поставляемого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мой работы, оказываемой услуги, которые являются предметом конкурентной закупки, их количественных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качественных характеристик;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место, условия и сроки (периоды) поставки товара, выполнения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оказания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сведения о начальной (максимальной) цене договора (цене лота),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формула цены, устанавливающая правила расчета сумм, подлежащих уплате заказчиком поставщику (подрядчику, исполнителю) в ходе исполнения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ра, и максимальное значение цены договора, либо цена единицы товара,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услуги и максимальное значение цены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форма, сроки и порядок оплаты товара, работы,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порядок формирования цены договора (цены лота) с учетом или без</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учета расходов на перевозку, страхование, уплату таможенных пошлин, налогов и других обязательных платежей;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информация о валюте, используемой для формирования цены договора и расчетов с поставщиком (подрядчиком, исполнителем);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порядок применения официального курса иностранной валюты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рублю Российской Федерации, установленного Центральным банком Росси</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ской Федерации и используемого при оплате договора (при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необходимости);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 порядок, дата начала, дата и время окончания срока подачи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закупке (этапах конкурентной закупки) и порядок подведения ит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 такой закупки (этапов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 требования к участникам такой закупки в соответствии с главой 12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13) требования к участникам такой закупки и привлекаемым ими субпо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рядчикам, соисполнителям и (или) изготовителям товара, являющегося предм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том закупки, и перечень документов, представляемых участниками такой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для подтверждения их соответствия указанным требованиям,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случае закупки работ по проектированию, строительству, модернизации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 перечень документов, представляемых участниками закупки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подтверждения их соответствия установленным требованиям,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указание на отсутствие необходимости предоставления участниками закупки таких документов;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15) порядок и срок отзыва заявок на участие в закупке (при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необходимости);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 порядок и срок внесения изменений в заявки на участие в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 формы, порядок, дата и время окончания срока предоставления участникам такой закупки разъяснений положений документации о закупке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учетом положений главы 9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 дата и время вскрытия конвертов с заявками, открытия доступа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поданным в электронной форме заявкам; информация о возможности прису</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ствия участников, подавших заявки на участие в закупке, при вскрытии конве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тов с заявками, а именно: лично (через представителей)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посредством видеотрансляции указанного этапа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 дата рассмотрения предложений (заявок) участников такой закупки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подведения итогов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 критерии оценки заявок на участие в такой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 порядок оценки и сопоставления заявок на участие в такой закупке;</w:t>
      </w:r>
    </w:p>
    <w:p w:rsidR="00E2766F" w:rsidRPr="00E2766F" w:rsidRDefault="00E2766F" w:rsidP="00E2766F">
      <w:pPr>
        <w:spacing w:after="0" w:line="240" w:lineRule="auto"/>
        <w:ind w:firstLine="708"/>
        <w:jc w:val="both"/>
        <w:rPr>
          <w:rFonts w:ascii="Times New Roman" w:eastAsia="Calibri" w:hAnsi="Times New Roman" w:cs="Times New Roman"/>
          <w:sz w:val="28"/>
          <w:szCs w:val="28"/>
          <w:lang w:eastAsia="ru-RU"/>
        </w:rPr>
      </w:pPr>
      <w:r w:rsidRPr="00E2766F">
        <w:rPr>
          <w:rFonts w:ascii="Times New Roman" w:eastAsia="Calibri" w:hAnsi="Times New Roman" w:cs="Times New Roman"/>
          <w:sz w:val="28"/>
          <w:szCs w:val="28"/>
          <w:lang w:eastAsia="ru-RU"/>
        </w:rPr>
        <w:t>22) размер (в денежном выражении), возможные формы и порядок пред</w:t>
      </w:r>
      <w:r w:rsidRPr="00E2766F">
        <w:rPr>
          <w:rFonts w:ascii="Times New Roman" w:eastAsia="Calibri" w:hAnsi="Times New Roman" w:cs="Times New Roman"/>
          <w:sz w:val="28"/>
          <w:szCs w:val="28"/>
          <w:lang w:eastAsia="ru-RU"/>
        </w:rPr>
        <w:t>о</w:t>
      </w:r>
      <w:r w:rsidRPr="00E2766F">
        <w:rPr>
          <w:rFonts w:ascii="Times New Roman" w:eastAsia="Calibri" w:hAnsi="Times New Roman" w:cs="Times New Roman"/>
          <w:sz w:val="28"/>
          <w:szCs w:val="28"/>
          <w:lang w:eastAsia="ru-RU"/>
        </w:rPr>
        <w:t>ставления (в отношении каждой из форм) обеспечения заявки, в случае если з</w:t>
      </w:r>
      <w:r w:rsidRPr="00E2766F">
        <w:rPr>
          <w:rFonts w:ascii="Times New Roman" w:eastAsia="Calibri" w:hAnsi="Times New Roman" w:cs="Times New Roman"/>
          <w:sz w:val="28"/>
          <w:szCs w:val="28"/>
          <w:lang w:eastAsia="ru-RU"/>
        </w:rPr>
        <w:t>а</w:t>
      </w:r>
      <w:r w:rsidRPr="00E2766F">
        <w:rPr>
          <w:rFonts w:ascii="Times New Roman" w:eastAsia="Calibri" w:hAnsi="Times New Roman" w:cs="Times New Roman"/>
          <w:sz w:val="28"/>
          <w:szCs w:val="28"/>
          <w:lang w:eastAsia="ru-RU"/>
        </w:rPr>
        <w:t>казчиком принято решение об установлении такого требования, или</w:t>
      </w:r>
      <w:r w:rsidRPr="00E2766F">
        <w:rPr>
          <w:rFonts w:ascii="Times New Roman" w:eastAsia="Calibri" w:hAnsi="Times New Roman" w:cs="Times New Roman"/>
          <w:sz w:val="28"/>
          <w:szCs w:val="28"/>
          <w:lang w:val="en-US" w:eastAsia="ru-RU"/>
        </w:rPr>
        <w:t> </w:t>
      </w:r>
      <w:r w:rsidRPr="00E2766F">
        <w:rPr>
          <w:rFonts w:ascii="Times New Roman" w:eastAsia="Calibri" w:hAnsi="Times New Roman" w:cs="Times New Roman"/>
          <w:sz w:val="28"/>
          <w:szCs w:val="28"/>
          <w:lang w:eastAsia="ru-RU"/>
        </w:rPr>
        <w:t>указание на то, что обеспечение заявки не требуется;</w:t>
      </w:r>
    </w:p>
    <w:p w:rsidR="00E2766F" w:rsidRPr="00E2766F" w:rsidRDefault="00E2766F" w:rsidP="00E2766F">
      <w:pPr>
        <w:spacing w:after="0" w:line="240" w:lineRule="auto"/>
        <w:ind w:firstLine="708"/>
        <w:jc w:val="both"/>
        <w:rPr>
          <w:rFonts w:ascii="Times New Roman" w:eastAsia="Calibri" w:hAnsi="Times New Roman" w:cs="Times New Roman"/>
          <w:sz w:val="28"/>
          <w:szCs w:val="28"/>
          <w:lang w:eastAsia="ru-RU"/>
        </w:rPr>
      </w:pPr>
      <w:r w:rsidRPr="00E2766F">
        <w:rPr>
          <w:rFonts w:ascii="Times New Roman" w:eastAsia="Times New Roman" w:hAnsi="Times New Roman" w:cs="Times New Roman"/>
          <w:sz w:val="28"/>
          <w:szCs w:val="28"/>
          <w:lang w:eastAsia="ru-RU"/>
        </w:rPr>
        <w:t>23) размер (в денежном выражении), возможные формы и порядок пред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требуется;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24) указание на антидемпинговые меры и их описание согласно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ниям главы 23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 указание на срок и порядок подписания договора, в том числе указ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highlight w:val="yellow"/>
          <w:lang w:eastAsia="ru-RU"/>
        </w:rPr>
      </w:pPr>
      <w:r w:rsidRPr="00E2766F">
        <w:rPr>
          <w:rFonts w:ascii="Times New Roman" w:eastAsia="Times New Roman" w:hAnsi="Times New Roman" w:cs="Times New Roman"/>
          <w:sz w:val="28"/>
          <w:szCs w:val="28"/>
          <w:lang w:eastAsia="ru-RU"/>
        </w:rPr>
        <w:t>26) возможность заказчика изменить условия договора в случаях,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смотренных настоящим Положением;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27) сведения, предусмотренные в пункте 13.2 настоящего Положения.</w:t>
      </w:r>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8.5. Проект договора является неотъемлемой частью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закупке. В</w:t>
      </w:r>
      <w:r w:rsidRPr="00E2766F">
        <w:rPr>
          <w:rFonts w:ascii="Times New Roman" w:eastAsia="Calibri" w:hAnsi="Times New Roman" w:cs="Times New Roman"/>
          <w:sz w:val="28"/>
          <w:szCs w:val="28"/>
        </w:rPr>
        <w:t xml:space="preserve"> случае проведения конкурса по нескольким лотам проект договора формируется в отношении каждого лота, за исключением случаев, к</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гда для</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всех лотов устанавливаются единые требования.</w:t>
      </w:r>
      <w:bookmarkStart w:id="9" w:name="P079A"/>
      <w:bookmarkEnd w:id="9"/>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8.6. В случае осуществления закупки в соответствии с главой 16 насто</w:t>
      </w:r>
      <w:r w:rsidRPr="00E2766F">
        <w:rPr>
          <w:rFonts w:ascii="Times New Roman" w:eastAsia="Calibri" w:hAnsi="Times New Roman" w:cs="Times New Roman"/>
          <w:sz w:val="28"/>
          <w:szCs w:val="28"/>
        </w:rPr>
        <w:t>я</w:t>
      </w:r>
      <w:r w:rsidRPr="00E2766F">
        <w:rPr>
          <w:rFonts w:ascii="Times New Roman" w:eastAsia="Calibri" w:hAnsi="Times New Roman" w:cs="Times New Roman"/>
          <w:sz w:val="28"/>
          <w:szCs w:val="28"/>
        </w:rPr>
        <w:t xml:space="preserve">щего Положения документация о проведении такой закупки должна включать также порядок проведения </w:t>
      </w:r>
      <w:r w:rsidRPr="00E2766F">
        <w:rPr>
          <w:rFonts w:ascii="Times New Roman" w:eastAsia="Times New Roman" w:hAnsi="Times New Roman" w:cs="Times New Roman"/>
          <w:sz w:val="28"/>
          <w:szCs w:val="28"/>
          <w:lang w:eastAsia="ru-RU"/>
        </w:rPr>
        <w:t>переторжки</w:t>
      </w:r>
      <w:r w:rsidRPr="00E2766F">
        <w:rPr>
          <w:rFonts w:ascii="Times New Roman" w:eastAsia="Calibri" w:hAnsi="Times New Roman" w:cs="Times New Roman"/>
          <w:sz w:val="28"/>
          <w:szCs w:val="28"/>
        </w:rPr>
        <w:t>.</w:t>
      </w:r>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8.7. В случае</w:t>
      </w:r>
      <w:r w:rsidRPr="00E2766F">
        <w:rPr>
          <w:rFonts w:ascii="Times New Roman" w:eastAsia="Times New Roman" w:hAnsi="Times New Roman" w:cs="Times New Roman"/>
          <w:sz w:val="28"/>
          <w:szCs w:val="28"/>
          <w:lang w:eastAsia="ru-RU"/>
        </w:rPr>
        <w:t xml:space="preserve"> </w:t>
      </w:r>
      <w:r w:rsidRPr="00E2766F">
        <w:rPr>
          <w:rFonts w:ascii="Times New Roman" w:eastAsia="Calibri" w:hAnsi="Times New Roman" w:cs="Times New Roman"/>
          <w:sz w:val="28"/>
          <w:szCs w:val="28"/>
        </w:rPr>
        <w:t>осуществления закупки в соответствии с главой 18 насто</w:t>
      </w:r>
      <w:r w:rsidRPr="00E2766F">
        <w:rPr>
          <w:rFonts w:ascii="Times New Roman" w:eastAsia="Calibri" w:hAnsi="Times New Roman" w:cs="Times New Roman"/>
          <w:sz w:val="28"/>
          <w:szCs w:val="28"/>
        </w:rPr>
        <w:t>я</w:t>
      </w:r>
      <w:r w:rsidRPr="00E2766F">
        <w:rPr>
          <w:rFonts w:ascii="Times New Roman" w:eastAsia="Calibri" w:hAnsi="Times New Roman" w:cs="Times New Roman"/>
          <w:sz w:val="28"/>
          <w:szCs w:val="28"/>
        </w:rPr>
        <w:t xml:space="preserve">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E2766F">
        <w:rPr>
          <w:rFonts w:ascii="Times New Roman" w:eastAsia="Times New Roman" w:hAnsi="Times New Roman" w:cs="Times New Roman"/>
          <w:sz w:val="28"/>
          <w:szCs w:val="28"/>
          <w:lang w:eastAsia="ru-RU"/>
        </w:rPr>
        <w:t>порядок определения объема поставки (выполнения работ, оказания услуг) такими участниками.</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lastRenderedPageBreak/>
        <w:t>8.8. Документация может содержать любые иные сведения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усмотрению заказчика, при условии, что размещение таких сведений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нарушает норм действующего законодательства и не противоречит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щему Положению.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8.9. Сведения, содержащиеся в извещении об осуществлении конкурен</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ной закупки, должны соответствовать сведениям, содержащимся в документации о конкурентной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8.10. Не допускается требовать от участников закупки в составе заявок документы и сведения, предоставление которых не связано с подтверждением соответствия требованиям к таким участникам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0" w:name="_Toc529531827"/>
      <w:r w:rsidRPr="00E2766F">
        <w:rPr>
          <w:rFonts w:ascii="Times New Roman" w:eastAsia="Times New Roman" w:hAnsi="Times New Roman" w:cs="Times New Roman"/>
          <w:bCs/>
          <w:sz w:val="28"/>
          <w:szCs w:val="28"/>
        </w:rPr>
        <w:t>9. Разъяснения положений извещения об осуществлении запроса котировок в электронной форме, документации о закупке и внесение в них изменений</w:t>
      </w:r>
      <w:bookmarkEnd w:id="10"/>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9.1. Любой участник конкурентной закупки вправе направить заказчику в порядке, предусмотренном Законом № 223-ФЗ и настоящим Положением,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 о даче разъяснений положений извещения об осуществлении запроса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тировок в электронной форме, документации о закупке (далее – запрос).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9.2. Запрос подается в письменной форме на почтовый адрес, указанный в извещении об осуществлении закупки, либо в форме электронного документа на адрес электронной почты, указанный в извещении об осуществлении заку</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ки, а также в форме электронного документа с использованием функционала электронной площадки в срок, не позднее чем за три рабочих дня до даты око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чания срока подачи заявок на участие в проведении процедуры закупки. В сл</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чае если запрос был направлен в нарушение указанного срока, заказчик имеет право не давать разъяснения по такому запросу.</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9.3. В случае получения запроса в письменной форме или в форме эле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тронного документа по электронной почте уполномоченное лицо заказчика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гистрирует поступивший запрос. В случае необходимости лицу, подавшему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 в письменной форме, проставляется отметка о его получении с указанием даты и времени его получения.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9.4. В течение трех рабочих дней с даты поступления запроса, указанного в </w:t>
      </w:r>
      <w:hyperlink r:id="rId8" w:history="1">
        <w:r w:rsidRPr="00E2766F">
          <w:rPr>
            <w:rFonts w:ascii="Times New Roman" w:eastAsia="Times New Roman" w:hAnsi="Times New Roman" w:cs="Times New Roman"/>
            <w:sz w:val="28"/>
            <w:szCs w:val="28"/>
            <w:lang w:eastAsia="ru-RU"/>
          </w:rPr>
          <w:t>пункте 9.1 настоящего Положения</w:t>
        </w:r>
      </w:hyperlink>
      <w:r w:rsidRPr="00E2766F">
        <w:rPr>
          <w:rFonts w:ascii="Times New Roman" w:eastAsia="Times New Roman" w:hAnsi="Times New Roman" w:cs="Times New Roman"/>
          <w:sz w:val="28"/>
          <w:szCs w:val="28"/>
          <w:lang w:eastAsia="ru-RU"/>
        </w:rPr>
        <w:t>, заказчик осуществляет разъяснение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жений документации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9.5. 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9.6. Изменения, вносимые в извещение о закупке, документацию о закупке, размещаются заказчиком в ЕИС не позднее чем в течение трех дней </w:t>
      </w:r>
      <w:r w:rsidRPr="00E2766F">
        <w:rPr>
          <w:rFonts w:ascii="Times New Roman" w:eastAsia="Times New Roman" w:hAnsi="Times New Roman" w:cs="Times New Roman"/>
          <w:sz w:val="28"/>
          <w:szCs w:val="28"/>
          <w:lang w:eastAsia="ru-RU"/>
        </w:rPr>
        <w:lastRenderedPageBreak/>
        <w:t xml:space="preserve">со дня принятия решения о внесении указанных изменений, предоставления указанных разъяснений.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внесения изменений в извещение об осуществлении конкурен</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ной закупки, документацию о конкурентной закупке срок подачи заявок на уч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стие в такой закупке должен быть продлен таким образом, чтобы</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 даты разм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9.7. Рекомендуемая форма запроса на предоставление разъяснений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жений извещения об осуществлении закупки, положений документации о закупке может быть установлена заказчиком в документации о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1" w:name="_Toc529531828"/>
      <w:r w:rsidRPr="00E2766F">
        <w:rPr>
          <w:rFonts w:ascii="Times New Roman" w:eastAsia="Times New Roman" w:hAnsi="Times New Roman" w:cs="Times New Roman"/>
          <w:bCs/>
          <w:sz w:val="28"/>
          <w:szCs w:val="28"/>
        </w:rPr>
        <w:t>10. Начальная (максимальная) цена договора, цена договора, заключаемого с единственным поставщиком (подрядчиком, исполнителем)</w:t>
      </w:r>
      <w:bookmarkEnd w:id="11"/>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10.1. Начальная (максимальная) цена договора и цена договора, заключ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емого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единственным поставщиком (подрядчиком, исполнителем), определ</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ются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обосновываются заказчиком, за исключением случаев, предусмотре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абзацем вторым пункта 63.4 настоящего Положения. Заказчик вправе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менять следующие методы:</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метод сопоставимых рыночных цен (анализа рынка),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нормативный метод,</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тарифный метод,</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проектно-сметный метод,</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затратный метод,</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иной метод в соответствии с пунктом 10.12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10.2. Метод сопоставимых рыночных цен (анализа рынка) заключается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установлении начальной (максимальной) цены договора, цены договора,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ключаемого с единственным поставщиком (подрядчиком, исполнителем),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10.3. При применении метода сопоставимых рыночных цен (анализа ры</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ка) информация о ценах товаров, работ, услуг должна быть получена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учетом сопоставимых с условиями планируемой закупки коммерческих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фина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совых условий поставок товаров, выполнения работ, оказания услуг.</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10.4. При применении метода сопоставимых рыночных цен (анализа ры</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ка) заказчик может использовать обоснованные им коэффициенты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индексы для пересчета цен товаров, работ, услуг с учетом различий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характеристиках товаров, коммерческих и (или) финансовых условий поставок товаров, выпо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нения работ, оказания услуг.</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10.5. В целях применения метода сопоставимых рыночных цен (анализа рынка) могут использоваться общедоступная информация о рыночных ценах </w:t>
      </w:r>
      <w:r w:rsidRPr="00E2766F">
        <w:rPr>
          <w:rFonts w:ascii="Times New Roman" w:eastAsia="Times New Roman" w:hAnsi="Times New Roman" w:cs="Times New Roman"/>
          <w:sz w:val="28"/>
          <w:szCs w:val="28"/>
          <w:lang w:eastAsia="ru-RU"/>
        </w:rPr>
        <w:lastRenderedPageBreak/>
        <w:t>товаров, работ, услуг, информация о ценах товаров, работ, услуг, полученная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запросу заказчика у поставщиков (подрядчиков, исполнителей),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ляющих поставки идентичных товаров, работ, услуг, планируемых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ЕИС.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10.6. Начальная (максимальная) цена договора методом сопоставимых рыночных цен (анализа рынка) определяется по формуле: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m:oMathPara>
        <m:oMath>
          <m:r>
            <w:rPr>
              <w:rFonts w:ascii="Cambria Math" w:eastAsia="Times New Roman" w:hAnsi="Cambria Math"/>
              <w:sz w:val="24"/>
              <w:szCs w:val="24"/>
            </w:rPr>
            <m:t>НМЦД</m:t>
          </m:r>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lang w:val="en-US"/>
                </w:rPr>
                <m:t>v</m:t>
              </m:r>
            </m:num>
            <m:den>
              <m:r>
                <w:rPr>
                  <w:rFonts w:ascii="Cambria Math" w:hAnsi="Cambria Math"/>
                  <w:sz w:val="24"/>
                  <w:szCs w:val="24"/>
                </w:rPr>
                <m:t>n</m:t>
              </m:r>
            </m:den>
          </m:f>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m:t>
              </m:r>
            </m:sup>
            <m:e>
              <m:sSub>
                <m:sSubPr>
                  <m:ctrlPr>
                    <w:rPr>
                      <w:rFonts w:ascii="Cambria Math" w:hAnsi="Cambria Math"/>
                      <w:i/>
                      <w:sz w:val="24"/>
                      <w:szCs w:val="24"/>
                    </w:rPr>
                  </m:ctrlPr>
                </m:sSubPr>
                <m:e>
                  <m:r>
                    <w:rPr>
                      <w:rFonts w:ascii="Cambria Math" w:hAnsi="Cambria Math"/>
                      <w:sz w:val="24"/>
                      <w:szCs w:val="24"/>
                    </w:rPr>
                    <m:t>Ц</m:t>
                  </m:r>
                </m:e>
                <m:sub>
                  <m:r>
                    <w:rPr>
                      <w:rFonts w:ascii="Cambria Math" w:hAnsi="Cambria Math"/>
                      <w:sz w:val="24"/>
                      <w:szCs w:val="24"/>
                      <w:lang w:val="en-US"/>
                    </w:rPr>
                    <m:t>i</m:t>
                  </m:r>
                </m:sub>
              </m:sSub>
            </m:e>
          </m:nary>
          <m:r>
            <w:rPr>
              <w:rFonts w:ascii="Cambria Math" w:hAnsi="Cambria Math"/>
              <w:sz w:val="24"/>
              <w:szCs w:val="24"/>
            </w:rPr>
            <m:t xml:space="preserve">  ,</m:t>
          </m:r>
          <m:r>
            <m:rPr>
              <m:sty m:val="p"/>
            </m:rPr>
            <w:rPr>
              <w:rFonts w:ascii="Times New Roman" w:eastAsia="Times New Roman" w:hAnsi="Times New Roman" w:cs="Times New Roman"/>
              <w:sz w:val="28"/>
              <w:szCs w:val="28"/>
              <w:lang w:eastAsia="ru-RU"/>
            </w:rPr>
            <w:br/>
          </m:r>
        </m:oMath>
      </m:oMathPara>
      <w:r w:rsidRPr="00E2766F">
        <w:rPr>
          <w:rFonts w:ascii="Times New Roman" w:eastAsia="Times New Roman" w:hAnsi="Times New Roman" w:cs="Times New Roman"/>
          <w:sz w:val="28"/>
          <w:szCs w:val="28"/>
          <w:lang w:eastAsia="ru-RU"/>
        </w:rPr>
        <w:t>где</w:t>
      </w:r>
      <w:r w:rsidRPr="00E2766F">
        <w:rPr>
          <w:rFonts w:ascii="Times New Roman" w:eastAsia="Times New Roman" w:hAnsi="Times New Roman" w:cs="Times New Roman"/>
          <w:sz w:val="28"/>
          <w:szCs w:val="28"/>
          <w:lang w:eastAsia="ru-RU"/>
        </w:rPr>
        <w:br/>
        <w:t xml:space="preserve"> </w:t>
      </w:r>
    </w:p>
    <w:p w:rsidR="00E2766F" w:rsidRPr="00E2766F" w:rsidRDefault="00E2766F" w:rsidP="00E2766F">
      <w:pPr>
        <w:spacing w:after="0" w:line="240" w:lineRule="auto"/>
        <w:ind w:firstLine="708"/>
        <w:jc w:val="both"/>
        <w:rPr>
          <w:rFonts w:ascii="Times New Roman" w:eastAsia="Calibri" w:hAnsi="Times New Roman" w:cs="Times New Roman"/>
          <w:sz w:val="28"/>
          <w:szCs w:val="28"/>
          <w:lang w:eastAsia="ru-RU"/>
        </w:rPr>
      </w:pPr>
      <w:r w:rsidRPr="00E2766F">
        <w:rPr>
          <w:rFonts w:ascii="Times New Roman" w:eastAsia="Times New Roman" w:hAnsi="Times New Roman" w:cs="Times New Roman"/>
          <w:sz w:val="28"/>
          <w:szCs w:val="28"/>
          <w:lang w:eastAsia="ru-RU"/>
        </w:rPr>
        <w:t>v - количество (объем) закупаемого товара (работы,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n - количество источников ценовой информации, используемых в расчете;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i - номер источника ценовой информации;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Ц</w:t>
      </w:r>
      <w:r w:rsidRPr="00E2766F">
        <w:rPr>
          <w:rFonts w:ascii="Times New Roman" w:eastAsia="Times New Roman" w:hAnsi="Times New Roman" w:cs="Times New Roman"/>
          <w:sz w:val="28"/>
          <w:szCs w:val="28"/>
          <w:vertAlign w:val="subscript"/>
          <w:lang w:val="en-US" w:eastAsia="ru-RU"/>
        </w:rPr>
        <w:t>i</w:t>
      </w:r>
      <w:r w:rsidRPr="00E2766F">
        <w:rPr>
          <w:rFonts w:ascii="Times New Roman" w:eastAsia="Times New Roman" w:hAnsi="Times New Roman" w:cs="Times New Roman"/>
          <w:sz w:val="28"/>
          <w:szCs w:val="28"/>
          <w:lang w:eastAsia="ru-RU"/>
        </w:rPr>
        <w:t xml:space="preserve"> - цена единицы товара, работы, услуги, представленная в источнике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номером i, скорректированная с учетом коэффициентов (индексов), примен</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емых для пересчета цен товаров, работ, услуг с учетом различий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характеристиках товаров, коммерческих и (или) финансовых условий пост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вок товаров, выполнения работ, оказания услуг.</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случае невозможности получения ценовой информации не менее чем из трех источников, заказчик вправе произвести расчет с использованием меньшего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личества источников с обоснованием отсутствия такой возможности.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Начальная (максимальная) цена договора, указываемая заказчиком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извещении об осуществлении закупки, документации о закупке, не должна превышать начальную (максимальную) цену договора, рассчитанную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указанной в настоящем пункте формуле.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Цена договора, заключаемая с единственным поставщиком (подрядчиком, исполнителем), должна соответствовать наименьшему ценовому предложению с учетом положений абзаца второго настоящего пункта.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10.7. Нормативный метод заключается в расчете начальной (максимал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ной) цены договора, цены договора, заключаемого с единственным поставщ</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(подрядчиком, исполнителем), на основе требований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закупаемым тов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рам, работам, услугам, установленных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если такие требования предусматривают установление предельных цен товаров, работ, услуг.</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10.8. Тарифный метод применяется заказчиком, если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законодательством Российской Федерации цены закупаемых товаров, работ, услуг подлежат государственному регулированию или установлены муниц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пальными правовыми актами. В этом случае начальная (максимальная) цена договора, цена договора, заключаемого с единственным поставщиком (подря</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lastRenderedPageBreak/>
        <w:t>чиком, исполнителем), определяются по регулируемым ценам (тарифам) на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вары, работы,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10.9.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ектной документации в соответствии с методиками и нормативами (госуда</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ственными элементными сметными нормами) строительных работ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специальных строительных работ, утвержденными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компетенцией федеральным органом исполнительной власти, осуществля</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щим функции по выработке государственной политики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нормативно-правовому регулированию в сфере строительства, или органом исполнительной власти субъекта Российской Федерации.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10.10. Затратный метод применяется в случае невозможности применения иных методов, предусмотренных пунктами 10.2, 10.7 – 10.9 настоящего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жения, или в дополнение к иным методам. Данный метод заключается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определении начальной (максимальной) цены договора, цены договора,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ключаемого с единственным поставщиком (подрядчиком, исполнителем), как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суммы произведенных затрат и обычной для определенной сферы деятел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ности прибыли. При этом учитываются обычные в подобных случаях прямые и косвенные затраты на производство или приобретение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реализацию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варов, работ, услуг, затраты на транспортировку, хранение, страхование и иные затраты.</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10.11. Информация об обычной прибыли для определенной сферы де</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тельности может быть получена заказчиком исходя из анализа договоров, ра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тиве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ве применить иные методы. В этом случае в обоснование начальной (макс</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мальной) цены договора заказчик обязан включить обоснование невозможности применения указанных методов.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10.13. Обоснование начальной (максимальной) цены договора, цены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заключаемого с единственным поставщиком (подрядчиком, исполнит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лем), оформляется заказчиком в свободной форме или в соответствии с формой, установленной локальным актом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10.14. Материалы обоснования начальной (максимальной) цены договора, цены договора, заключаемого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хранятся вместе с иными документами о закупке не менее трех лет. По усмотрению заказчика материалы обоснования начальной (максимал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ной) цены договора размещаются в ЕИС.</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2" w:name="_Toc529531829"/>
      <w:r w:rsidRPr="00E2766F">
        <w:rPr>
          <w:rFonts w:ascii="Times New Roman" w:eastAsia="Times New Roman" w:hAnsi="Times New Roman" w:cs="Times New Roman"/>
          <w:bCs/>
          <w:sz w:val="28"/>
          <w:szCs w:val="28"/>
        </w:rPr>
        <w:t>11. Правила описания предмета конкурентной закупки</w:t>
      </w:r>
      <w:bookmarkEnd w:id="12"/>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11.1. Описание предмета конкурентной закупки осуществляется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соблюдением следующих требований: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в описании предмета закупки указываются функциональные характ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ристики (потребительские свойства), технические и качественные характер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стики, соответствующие потребности заказчика, а также эксплуатационные х</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рактеристики (при необходимости) предмета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в случае использования в описании предмета закупки указания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товарный знак необходимо использовать слова «(или эквивалент)», за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исключением случаев: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закупок запасных частей и расходных материалов к машинам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оборудованию, используемым заказчиком, в соответствии с технической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кументацией на указанные машины и оборудование;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закупок товаров, необходимых для исполнения государственного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муниципального контракта;</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z w:val="28"/>
          <w:szCs w:val="28"/>
          <w:lang w:eastAsia="ru-RU"/>
        </w:rPr>
        <w:t>г) закупок с указанием конкретных товарных знаков, знаков обслужив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ния, патентов, полезных моделей, промышленных образцов, места </w:t>
      </w:r>
      <w:r w:rsidRPr="00E2766F">
        <w:rPr>
          <w:rFonts w:ascii="Times New Roman" w:eastAsia="Times New Roman" w:hAnsi="Times New Roman" w:cs="Times New Roman"/>
          <w:spacing w:val="-4"/>
          <w:sz w:val="28"/>
          <w:szCs w:val="28"/>
          <w:lang w:eastAsia="ru-RU"/>
        </w:rPr>
        <w:t>происхожд</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ния товара, изготовителя товара, если это предусмотрено условиями междунаро</w:t>
      </w:r>
      <w:r w:rsidRPr="00E2766F">
        <w:rPr>
          <w:rFonts w:ascii="Times New Roman" w:eastAsia="Times New Roman" w:hAnsi="Times New Roman" w:cs="Times New Roman"/>
          <w:spacing w:val="-4"/>
          <w:sz w:val="28"/>
          <w:szCs w:val="28"/>
          <w:lang w:eastAsia="ru-RU"/>
        </w:rPr>
        <w:t>д</w:t>
      </w:r>
      <w:r w:rsidRPr="00E2766F">
        <w:rPr>
          <w:rFonts w:ascii="Times New Roman" w:eastAsia="Times New Roman" w:hAnsi="Times New Roman" w:cs="Times New Roman"/>
          <w:spacing w:val="-4"/>
          <w:sz w:val="28"/>
          <w:szCs w:val="28"/>
          <w:lang w:eastAsia="ru-RU"/>
        </w:rPr>
        <w:t>ных договоров Российской Федерации или условиями договоров юридических лиц, указанных в части 2 статьи 1 Закона № 223-ФЗ, в</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целях исполнения этими юридическими лицами обязательств по</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заключенным договорам с юридическими лицами, в том числе иностранными юридическими лицами;</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3) в описание предмета закупки не должны включаться требования или</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указания в отношении товарных знаков, знаков обслуживания, фирменных наименований, патентов, полезных моделей, промышленных образцов, наимен</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вание страны происхождения товара, требования к товарам, информации, раб</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там, услугам при условии, что такие требования влекут за</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собой необоснованное ограничение количества участников закупки, за</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исключением случаев, если не имеется другого способа, обеспечивающего более точное и четкое описание ук</w:t>
      </w:r>
      <w:r w:rsidRPr="00E2766F">
        <w:rPr>
          <w:rFonts w:ascii="Times New Roman" w:eastAsia="Times New Roman" w:hAnsi="Times New Roman" w:cs="Times New Roman"/>
          <w:spacing w:val="-4"/>
          <w:sz w:val="28"/>
          <w:szCs w:val="28"/>
          <w:lang w:eastAsia="ru-RU"/>
        </w:rPr>
        <w:t>а</w:t>
      </w:r>
      <w:r w:rsidRPr="00E2766F">
        <w:rPr>
          <w:rFonts w:ascii="Times New Roman" w:eastAsia="Times New Roman" w:hAnsi="Times New Roman" w:cs="Times New Roman"/>
          <w:spacing w:val="-4"/>
          <w:sz w:val="28"/>
          <w:szCs w:val="28"/>
          <w:lang w:eastAsia="ru-RU"/>
        </w:rPr>
        <w:t>занных характеристик предмета закупки.</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11.2. Заказчик вправе установить иные требования, связанные с</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определением соответствия поставляемого товара, выполняемой работы, оказ</w:t>
      </w:r>
      <w:r w:rsidRPr="00E2766F">
        <w:rPr>
          <w:rFonts w:ascii="Times New Roman" w:eastAsia="Times New Roman" w:hAnsi="Times New Roman" w:cs="Times New Roman"/>
          <w:spacing w:val="-4"/>
          <w:sz w:val="28"/>
          <w:szCs w:val="28"/>
          <w:lang w:eastAsia="ru-RU"/>
        </w:rPr>
        <w:t>ы</w:t>
      </w:r>
      <w:r w:rsidRPr="00E2766F">
        <w:rPr>
          <w:rFonts w:ascii="Times New Roman" w:eastAsia="Times New Roman" w:hAnsi="Times New Roman" w:cs="Times New Roman"/>
          <w:spacing w:val="-4"/>
          <w:sz w:val="28"/>
          <w:szCs w:val="28"/>
          <w:lang w:eastAsia="ru-RU"/>
        </w:rPr>
        <w:t>ваемой услуги потребностям заказчика, в том числе требования к</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гарантийному сроку товара, работы, услуги и (или) объему предоставления гарантий их кач</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ства, к гарантийному обслуживанию товара, к расходам на</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эксплуатацию товара, к обязательности осуществления монтажа и наладки товара, к обучению лиц, ос</w:t>
      </w:r>
      <w:r w:rsidRPr="00E2766F">
        <w:rPr>
          <w:rFonts w:ascii="Times New Roman" w:eastAsia="Times New Roman" w:hAnsi="Times New Roman" w:cs="Times New Roman"/>
          <w:spacing w:val="-4"/>
          <w:sz w:val="28"/>
          <w:szCs w:val="28"/>
          <w:lang w:eastAsia="ru-RU"/>
        </w:rPr>
        <w:t>у</w:t>
      </w:r>
      <w:r w:rsidRPr="00E2766F">
        <w:rPr>
          <w:rFonts w:ascii="Times New Roman" w:eastAsia="Times New Roman" w:hAnsi="Times New Roman" w:cs="Times New Roman"/>
          <w:spacing w:val="-4"/>
          <w:sz w:val="28"/>
          <w:szCs w:val="28"/>
          <w:lang w:eastAsia="ru-RU"/>
        </w:rPr>
        <w:t>ществляющих использование и обслуживание товара, устанавливаются заказч</w:t>
      </w:r>
      <w:r w:rsidRPr="00E2766F">
        <w:rPr>
          <w:rFonts w:ascii="Times New Roman" w:eastAsia="Times New Roman" w:hAnsi="Times New Roman" w:cs="Times New Roman"/>
          <w:spacing w:val="-4"/>
          <w:sz w:val="28"/>
          <w:szCs w:val="28"/>
          <w:lang w:eastAsia="ru-RU"/>
        </w:rPr>
        <w:t>и</w:t>
      </w:r>
      <w:r w:rsidRPr="00E2766F">
        <w:rPr>
          <w:rFonts w:ascii="Times New Roman" w:eastAsia="Times New Roman" w:hAnsi="Times New Roman" w:cs="Times New Roman"/>
          <w:spacing w:val="-4"/>
          <w:sz w:val="28"/>
          <w:szCs w:val="28"/>
          <w:lang w:eastAsia="ru-RU"/>
        </w:rPr>
        <w:t>ком при необходимости, к предоставлению гарантии производителя и (или) п</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lastRenderedPageBreak/>
        <w:t>ставщика данного товара и к сроку действия такой гарантии (предоставление т</w:t>
      </w:r>
      <w:r w:rsidRPr="00E2766F">
        <w:rPr>
          <w:rFonts w:ascii="Times New Roman" w:eastAsia="Times New Roman" w:hAnsi="Times New Roman" w:cs="Times New Roman"/>
          <w:spacing w:val="-4"/>
          <w:sz w:val="28"/>
          <w:szCs w:val="28"/>
          <w:lang w:eastAsia="ru-RU"/>
        </w:rPr>
        <w:t>а</w:t>
      </w:r>
      <w:r w:rsidRPr="00E2766F">
        <w:rPr>
          <w:rFonts w:ascii="Times New Roman" w:eastAsia="Times New Roman" w:hAnsi="Times New Roman" w:cs="Times New Roman"/>
          <w:spacing w:val="-4"/>
          <w:sz w:val="28"/>
          <w:szCs w:val="28"/>
          <w:lang w:eastAsia="ru-RU"/>
        </w:rPr>
        <w:t>кой гарантии осуществляется вместе с</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 xml:space="preserve">товаром). </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11.3. Описание предмета конкурентной закупки может содержать изобр</w:t>
      </w:r>
      <w:r w:rsidRPr="00E2766F">
        <w:rPr>
          <w:rFonts w:ascii="Times New Roman" w:eastAsia="Times New Roman" w:hAnsi="Times New Roman" w:cs="Times New Roman"/>
          <w:spacing w:val="-4"/>
          <w:sz w:val="28"/>
          <w:szCs w:val="28"/>
          <w:lang w:eastAsia="ru-RU"/>
        </w:rPr>
        <w:t>а</w:t>
      </w:r>
      <w:r w:rsidRPr="00E2766F">
        <w:rPr>
          <w:rFonts w:ascii="Times New Roman" w:eastAsia="Times New Roman" w:hAnsi="Times New Roman" w:cs="Times New Roman"/>
          <w:spacing w:val="-4"/>
          <w:sz w:val="28"/>
          <w:szCs w:val="28"/>
          <w:lang w:eastAsia="ru-RU"/>
        </w:rPr>
        <w:t>жение поставляемого товара, позволяющее его идентифицировать, может вкл</w:t>
      </w:r>
      <w:r w:rsidRPr="00E2766F">
        <w:rPr>
          <w:rFonts w:ascii="Times New Roman" w:eastAsia="Times New Roman" w:hAnsi="Times New Roman" w:cs="Times New Roman"/>
          <w:spacing w:val="-4"/>
          <w:sz w:val="28"/>
          <w:szCs w:val="28"/>
          <w:lang w:eastAsia="ru-RU"/>
        </w:rPr>
        <w:t>ю</w:t>
      </w:r>
      <w:r w:rsidRPr="00E2766F">
        <w:rPr>
          <w:rFonts w:ascii="Times New Roman" w:eastAsia="Times New Roman" w:hAnsi="Times New Roman" w:cs="Times New Roman"/>
          <w:spacing w:val="-4"/>
          <w:sz w:val="28"/>
          <w:szCs w:val="28"/>
          <w:lang w:eastAsia="ru-RU"/>
        </w:rPr>
        <w:t>чать в себя спецификации, планы, чертежи, эскизы, фотографии, результаты раб</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ты, тестирования, требования, в том числе в отношении проведения испытаний, методов испытаний, упаковки в соответствии с</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 xml:space="preserve">требованиями </w:t>
      </w:r>
      <w:hyperlink r:id="rId9" w:history="1">
        <w:r w:rsidRPr="00E2766F">
          <w:rPr>
            <w:rFonts w:ascii="Times New Roman" w:eastAsia="Times New Roman" w:hAnsi="Times New Roman" w:cs="Times New Roman"/>
            <w:spacing w:val="-4"/>
            <w:sz w:val="28"/>
            <w:szCs w:val="28"/>
            <w:lang w:eastAsia="ru-RU"/>
          </w:rPr>
          <w:t>Гражданского к</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декса</w:t>
        </w:r>
      </w:hyperlink>
      <w:r w:rsidRPr="00E2766F">
        <w:rPr>
          <w:rFonts w:ascii="Times New Roman" w:eastAsia="Times New Roman" w:hAnsi="Times New Roman" w:cs="Times New Roman"/>
          <w:spacing w:val="-4"/>
          <w:sz w:val="28"/>
          <w:szCs w:val="28"/>
          <w:lang w:eastAsia="ru-RU"/>
        </w:rPr>
        <w:t xml:space="preserve"> Российской Федерации, маркировки, этикеток, подтверждения соотве</w:t>
      </w:r>
      <w:r w:rsidRPr="00E2766F">
        <w:rPr>
          <w:rFonts w:ascii="Times New Roman" w:eastAsia="Times New Roman" w:hAnsi="Times New Roman" w:cs="Times New Roman"/>
          <w:spacing w:val="-4"/>
          <w:sz w:val="28"/>
          <w:szCs w:val="28"/>
          <w:lang w:eastAsia="ru-RU"/>
        </w:rPr>
        <w:t>т</w:t>
      </w:r>
      <w:r w:rsidRPr="00E2766F">
        <w:rPr>
          <w:rFonts w:ascii="Times New Roman" w:eastAsia="Times New Roman" w:hAnsi="Times New Roman" w:cs="Times New Roman"/>
          <w:spacing w:val="-4"/>
          <w:sz w:val="28"/>
          <w:szCs w:val="28"/>
          <w:lang w:eastAsia="ru-RU"/>
        </w:rPr>
        <w:t>ствия, процессов и методов производства в</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соответствии с требованиями технич</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терминологии.</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11.4. Товары, приобретаемые заказчиком, должны быть новыми, не</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бывшими в употреблении, если документацией о закупке не предусмотрено иное.</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pacing w:val="-4"/>
          <w:sz w:val="28"/>
          <w:szCs w:val="28"/>
        </w:rPr>
      </w:pPr>
      <w:bookmarkStart w:id="13" w:name="_Toc529531830"/>
      <w:r w:rsidRPr="00E2766F">
        <w:rPr>
          <w:rFonts w:ascii="Times New Roman" w:eastAsia="Times New Roman" w:hAnsi="Times New Roman" w:cs="Times New Roman"/>
          <w:bCs/>
          <w:spacing w:val="-4"/>
          <w:sz w:val="28"/>
          <w:szCs w:val="28"/>
        </w:rPr>
        <w:t>12. Требования к участникам закупки</w:t>
      </w:r>
      <w:bookmarkEnd w:id="13"/>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 xml:space="preserve">12.1. При проведении закупок заказчик устанавливает следующие единые обязательные требования к участникам закупки: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pacing w:val="-4"/>
          <w:sz w:val="28"/>
          <w:szCs w:val="28"/>
          <w:lang w:eastAsia="ru-RU"/>
        </w:rPr>
        <w:t>1) соответствие требованиям, установленным в соответствии с</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законодательством Российской Федерации к лицам, осуществляющим</w:t>
      </w:r>
      <w:r w:rsidRPr="00E2766F">
        <w:rPr>
          <w:rFonts w:ascii="Times New Roman" w:eastAsia="Times New Roman" w:hAnsi="Times New Roman" w:cs="Times New Roman"/>
          <w:sz w:val="28"/>
          <w:szCs w:val="28"/>
          <w:lang w:eastAsia="ru-RU"/>
        </w:rPr>
        <w:t xml:space="preserve"> </w:t>
      </w:r>
      <w:r w:rsidRPr="00E2766F">
        <w:rPr>
          <w:rFonts w:ascii="Times New Roman" w:eastAsia="Times New Roman" w:hAnsi="Times New Roman" w:cs="Times New Roman"/>
          <w:spacing w:val="-4"/>
          <w:sz w:val="28"/>
          <w:szCs w:val="28"/>
          <w:lang w:eastAsia="ru-RU"/>
        </w:rPr>
        <w:t>поставку</w:t>
      </w:r>
      <w:r w:rsidRPr="00E2766F">
        <w:rPr>
          <w:rFonts w:ascii="Times New Roman" w:eastAsia="Times New Roman" w:hAnsi="Times New Roman" w:cs="Times New Roman"/>
          <w:sz w:val="28"/>
          <w:szCs w:val="28"/>
          <w:lang w:eastAsia="ru-RU"/>
        </w:rPr>
        <w:t xml:space="preserve"> товара, выполнение работы, оказание услуги, являющихся предметом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рентной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участник закупки не находится в процессе ликвидации (для участника – юридического лица), не признан по решению арбитражного суда несосто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тельным (банкротом) (для участника – как юридического, так и физического лица);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на день подачи заявки или конверта с заявкой деятельность участника закупки не приостановлена в порядке, установленном Кодексом Российской Федерации об административных правонарушениях;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отсутствие у участника закупки недоимки по налогам, сборам, задо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женности по иным обязательным платежам в бюджеты бюджетной системы Российской Федерации (за исключением сумм, на которые предоставлены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срочка, рассрочка, инвестиционный налоговый кредит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закон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дательством Российской Федерации о налогах и сборах, которые реструктур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рованы в соответствии с законодательством Российской Федерации, по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рым имеется вступившее в законную силу решение суда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признании обязанн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сти заявителя по уплате этих сумм исполненной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которые признаны безн</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дежными к взысканию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законодательством Российской Фед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w:t>
      </w:r>
      <w:r w:rsidRPr="00E2766F">
        <w:rPr>
          <w:rFonts w:ascii="Times New Roman" w:eastAsia="Times New Roman" w:hAnsi="Times New Roman" w:cs="Times New Roman"/>
          <w:sz w:val="28"/>
          <w:szCs w:val="28"/>
          <w:lang w:eastAsia="ru-RU"/>
        </w:rPr>
        <w:lastRenderedPageBreak/>
        <w:t>случае, если им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полнителя) не принято;</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отсутствие у участника закупки – физического лица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руководителя, членов коллегиального исполнительного органа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главного бухгалтера юридического лица – участника закупки судимости за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преступления в сфере экономики (за исключением лиц, у которых такая 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димость погашена или снята), а также неприменение в отношении указанных физических лиц наказания в виде лишения права занимать определенные дол</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ности или заниматься определенной деятельностью, которые связаны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поставкой товара, выполнением работы, оказанием услуги, являющихся предметом осуществляемой конкурентной закупки, и административного нак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зания в виде дисквалификации;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участник закупки – юридическое лицо, которое в течение двух лет до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момента подачи заявки на участие в закупке не было привлечено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административной ответственности за совершение административного прав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нарушения, предусмотренного статьей 19.28 Кодекса Российской Федерации об административных правонарушениях;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обладание участником закупки исключительными правами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результаты интеллектуальной деятельности, если в связи с исполнением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заказчик приобретает права на такие результаты, за исключением случ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ев заключения договоров на создание произведений литературы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искусства, исполнения, на финансирование проката или показа национального фильма;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отсутствие между участником закупки и заказчиком конфликта инт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щим, президентом и другими), членами коллегиального исполнительного орг</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на хозяйственного общества, руководителем (директором, генеральным дире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тором) учреждения или унитарного предприятия либо иными органами упра</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ми по прямой восходящей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нисходящей линии (родителями и детьми, деду</w:t>
      </w:r>
      <w:r w:rsidRPr="00E2766F">
        <w:rPr>
          <w:rFonts w:ascii="Times New Roman" w:eastAsia="Times New Roman" w:hAnsi="Times New Roman" w:cs="Times New Roman"/>
          <w:sz w:val="28"/>
          <w:szCs w:val="28"/>
          <w:lang w:eastAsia="ru-RU"/>
        </w:rPr>
        <w:t>ш</w:t>
      </w:r>
      <w:r w:rsidRPr="00E2766F">
        <w:rPr>
          <w:rFonts w:ascii="Times New Roman" w:eastAsia="Times New Roman" w:hAnsi="Times New Roman" w:cs="Times New Roman"/>
          <w:sz w:val="28"/>
          <w:szCs w:val="28"/>
          <w:lang w:eastAsia="ru-RU"/>
        </w:rPr>
        <w:t>кой, бабушкой и внуками), полнородными и неполнородными (имеющими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щих отца или мать) братьями и сестрами), усыновителями или усыновленными указанных физических лиц. Под выгодоприобретателями понимаются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уставном капитале хозяйственного общества;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9) наличие у членов объединений, являющихся коллективными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участника);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10) участник закупки не является офшорной компанией.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в реестре недобросовестных поставщиков (подрядчиков, исполнителей), предусмотренном Федеральным законом от 5 апреля 2013 года № 44-ФЗ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контрактной системе в сфере закупок товаров, работ, услуг для обеспечения государственных и муниципальных нужд» (далее – Закон № 44-ФЗ)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реестр недобросовестных подрядных организаций.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12.3. Обязательные требования указываются в документации о закупке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нием для отказа в допуске к участию в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12.4. Запрещается установление к участникам закупки неизмеряемых 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бований, а также иных требований, не предусмотренных настоящим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4" w:name="_Toc529531831"/>
      <w:r w:rsidRPr="00E2766F">
        <w:rPr>
          <w:rFonts w:ascii="Times New Roman" w:eastAsia="Times New Roman" w:hAnsi="Times New Roman" w:cs="Times New Roman"/>
          <w:bCs/>
          <w:sz w:val="28"/>
          <w:szCs w:val="28"/>
        </w:rPr>
        <w:t>13. Применение национального режима при осуществлении закупок</w:t>
      </w:r>
      <w:bookmarkEnd w:id="14"/>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trike/>
          <w:sz w:val="28"/>
          <w:szCs w:val="28"/>
          <w:lang w:eastAsia="ru-RU"/>
        </w:rPr>
      </w:pPr>
      <w:r w:rsidRPr="00E2766F">
        <w:rPr>
          <w:rFonts w:ascii="Times New Roman" w:eastAsia="Times New Roman" w:hAnsi="Times New Roman" w:cs="Times New Roman"/>
          <w:sz w:val="28"/>
          <w:szCs w:val="28"/>
          <w:lang w:eastAsia="ru-RU"/>
        </w:rPr>
        <w:t>13.1.</w:t>
      </w:r>
      <w:r w:rsidRPr="00E2766F">
        <w:rPr>
          <w:rFonts w:ascii="Times New Roman" w:eastAsia="Times New Roman" w:hAnsi="Times New Roman" w:cs="Times New Roman"/>
          <w:sz w:val="28"/>
          <w:szCs w:val="28"/>
          <w:lang w:eastAsia="ru-RU"/>
        </w:rPr>
        <w:tab/>
        <w:t>При проведении конкурентных закупок заказчик предоставляет установленный постановлением Правительства Российской Федерации от</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16 сентября 2016 года № 925 «О приоритете товаров российского происхо</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дения, работ, услуг, выполняемых, оказываемых российскими лицами, по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ношению к товарам, происходящим из иностранного государства, работам, услугам, выполняемым, оказываемым иностранными лицами» (далее – Пост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новление № 925) приоритет товарам российского происхождения, работам, услугам, выполняемым, оказываемым российскими лицами (далее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настоящей главе – приоритет).</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13.2.</w:t>
      </w:r>
      <w:r w:rsidRPr="00E2766F">
        <w:rPr>
          <w:rFonts w:ascii="Times New Roman" w:eastAsia="Times New Roman" w:hAnsi="Times New Roman" w:cs="Times New Roman"/>
          <w:sz w:val="28"/>
          <w:szCs w:val="28"/>
          <w:lang w:eastAsia="ru-RU"/>
        </w:rPr>
        <w:tab/>
        <w:t>Предоставление приоритета обеспечивается включением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документацию следующих сведений: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требование об указании (декларировании) участником закупки в заявке на участие в закупке (в соответствующей части заявки на участие в закупке,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держащей предложение о поставке товара) наименования страны происхожд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поставляемых товаров;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сведения о начальной (максимальной) цене единицы каждого товара, работы, услуги, являющихся предметом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условие о том, что отсутствие в заявке на участие в закупке указания (декларирования) страны происхождения поставляемого товара не является 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нованием для отклонения заявки на участие в закупке и такая заявка рассма</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ривается как содержащая предложение о поставке иностранных товаров;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условие о том, что для целей установления соотношения цены предл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гаемых к поставке товаров российского и иностранного происхождения, цены выполнения работ, оказания услуг российскими и иностранными лицами в сл</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чаях, предусмотренных подпунктами «г» и «д» пункта 6 Постановления № 925, цена единицы каждого товара, работы, услуги определяется как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татам проведения закупки, определяемый как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результат деления цены договора, по которой заключается договор,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начальную (максимальную) цену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мателей), на основании документов, удостоверяющих личность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физических лиц);</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указание страны происхождения поставляемого товара на основании сведений, содержащихся в заявке на участие в закупке, представленной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закупки, с которым заключается договор;</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знан уклонившимся от заключения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условие о том, что при исполнении договора, заключенного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участником закупки, которому предоставлен приоритет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настоящим постановлением, не допускается замена страны происхождения товаров, за исключением случая, когда в результате такой замены вместо ин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странных товаров поставляются российские товары, при этом качество, техн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ческие и функциональные характеристики (потребительские свойства) таких товаров не должны уступать качеству и соответствующим техническим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функциональным характеристикам товаров, указанных в договоре.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13.3. Приоритет не предоставляется в случаях, указанных в пункте 6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становления № 925.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5" w:name="_Toc529531832"/>
      <w:r w:rsidRPr="00E2766F">
        <w:rPr>
          <w:rFonts w:ascii="Times New Roman" w:eastAsia="Times New Roman" w:hAnsi="Times New Roman" w:cs="Times New Roman"/>
          <w:bCs/>
          <w:sz w:val="28"/>
          <w:szCs w:val="28"/>
        </w:rPr>
        <w:lastRenderedPageBreak/>
        <w:t>14. Особенности проведения совместных закупок</w:t>
      </w:r>
      <w:bookmarkEnd w:id="15"/>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14.1. При наличии у двух и более заказчиков потребности в одних и тех же товарах, работах, услугах такие заказчики вправе проводить совместные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Права, обязанности и ответственность заказчиков при проведении со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местных закупок определяются соглашением о проведении совместной заку</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 xml:space="preserve">ки, заключенным в соответствии с </w:t>
      </w:r>
      <w:hyperlink r:id="rId10" w:history="1">
        <w:r w:rsidRPr="00E2766F">
          <w:rPr>
            <w:rFonts w:ascii="Times New Roman" w:eastAsia="Times New Roman" w:hAnsi="Times New Roman" w:cs="Times New Roman"/>
            <w:sz w:val="28"/>
            <w:szCs w:val="28"/>
            <w:lang w:eastAsia="ru-RU"/>
          </w:rPr>
          <w:t>Гражданским кодексом Российской Федер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ции </w:t>
        </w:r>
      </w:hyperlink>
      <w:r w:rsidRPr="00E2766F">
        <w:rPr>
          <w:rFonts w:ascii="Times New Roman" w:eastAsia="Times New Roman" w:hAnsi="Times New Roman" w:cs="Times New Roman"/>
          <w:sz w:val="28"/>
          <w:szCs w:val="28"/>
          <w:lang w:eastAsia="ru-RU"/>
        </w:rPr>
        <w:t xml:space="preserve">и Положениями заказчиков, участвующих в совместных закупках.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14.2. Соглашение о проведении совместной закупки принимается зака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чиками на этапе формирования либо корректировки планов закупки товаров, работ, услуг соответствующих заказчиков либо в процессе реализации утве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жденных планов закупки, в случае возникновения потребности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проведении совместной закупки.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14.3. Соглашение о проведении совместной закупки должно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информацию о предмете договора, место, условия и сроки (периоды) поставок товаров, выполнения работ, оказания услуг в отношении каждого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начальные (максимальные) цены договоров каждого заказчика;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информацию об организаторе закупки, в том числе положения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разграничении полномочий заказчиков и организатора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порядок и сроки подготовки извещения о закупке,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закупке, проекта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примерные сроки проведения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14.4. Проведение совместной закупки должно осуществляться по единым правилам, которые установлены положениями о закупке заказчиков.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14.5. Договор по результатам проведения совместной закупки заключае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ся каждым заказчиком самостоятельно на определенный документацией о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кой закупке объем и по цене, пропорциональной проценту снижения от начал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ной (максимальной) цены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6" w:name="_Toc529531833"/>
      <w:r w:rsidRPr="00E2766F">
        <w:rPr>
          <w:rFonts w:ascii="Times New Roman" w:eastAsia="Times New Roman" w:hAnsi="Times New Roman" w:cs="Times New Roman"/>
          <w:bCs/>
          <w:sz w:val="28"/>
          <w:szCs w:val="28"/>
        </w:rPr>
        <w:t>15. Особенности участия субъектов малого и среднего предпринимательства в проведении закупок</w:t>
      </w:r>
      <w:bookmarkEnd w:id="16"/>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 Особенности осуществления закупок у субъектов малого и среднего предпринимательства определяются статьей 3.4 Закона № 223-ФЗ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постановлением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а также настоящим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жением.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15.2. Закупки у субъектов малого и среднего предпринимательства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ществляются путем проведения:</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конкурса в электронной форме,</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аукциона в электронной форме,</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lastRenderedPageBreak/>
        <w:t>запроса котировок в электронной форме,</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запроса предложений в электронной форме,</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закупка у единственного поставщика (подрядчика, исполнителя).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15.3. Заказчик при осуществлении конкурентной закупки с участием субъектов малого и среднего предпринимательства размещает в ЕИС извещ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ние об осуществлении:</w:t>
      </w:r>
      <w:bookmarkStart w:id="17" w:name="P0251"/>
      <w:bookmarkEnd w:id="17"/>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конкурса в электронной форме в следующие сроки:</w:t>
      </w:r>
      <w:bookmarkStart w:id="18" w:name="P0253"/>
      <w:bookmarkEnd w:id="18"/>
      <w:r w:rsidRPr="00E2766F">
        <w:rPr>
          <w:rFonts w:ascii="Times New Roman" w:eastAsia="Times New Roman" w:hAnsi="Times New Roman" w:cs="Times New Roman"/>
          <w:sz w:val="28"/>
          <w:szCs w:val="28"/>
          <w:lang w:val="en-US" w:eastAsia="ru-RU"/>
        </w:rPr>
        <w:t>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не менее чем за семь дней до даты окончания срока подачи заявок на участие в таком конкурсе в случае, если начальная (максимальная) цена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не превышает тридцать миллионов рублей;</w:t>
      </w:r>
      <w:bookmarkStart w:id="19" w:name="P0255"/>
      <w:bookmarkEnd w:id="19"/>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не менее чем за пятнадцать дней до даты окончания срока подачи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таком конкурсе в случае, если начальная (максимальная) цена договора превышает тридцать миллионов рублей;</w:t>
      </w:r>
      <w:bookmarkStart w:id="20" w:name="P0257"/>
      <w:bookmarkEnd w:id="20"/>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аукциона в электронной форме в следующие сроки:</w:t>
      </w:r>
      <w:bookmarkStart w:id="21" w:name="P0259"/>
      <w:bookmarkEnd w:id="21"/>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не менее чем за семь дней до даты окончания срока подачи заявок на участие в таком аукционе в случае, если начальная (максимальная) цена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не превышает тридцать миллионов рублей;</w:t>
      </w:r>
      <w:bookmarkStart w:id="22" w:name="P025B"/>
      <w:bookmarkEnd w:id="22"/>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не менее чем за пятнадцать дней до даты окончания срока подачи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таком аукционе в случае, если начальная (максимальная) цена договора превышает тридцать миллионов рублей;</w:t>
      </w:r>
      <w:bookmarkStart w:id="23" w:name="P025D"/>
      <w:bookmarkEnd w:id="23"/>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запроса предложений в электронной форме не менее чем за пять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bookmarkStart w:id="24" w:name="P025F"/>
      <w:bookmarkEnd w:id="24"/>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запроса котировок в электронной форме не менее чем за четыре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чих дня до дня истечения срока подачи заявок на участие в таком запросе кот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ровок. При этом начальная (максимальная) цена договора не должна превышать семь миллионов рублей.</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15.4. При расчете закупок у субъектов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учитываются следующие закупки:</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5" w:name="P48"/>
      <w:bookmarkEnd w:id="25"/>
      <w:r w:rsidRPr="00E2766F">
        <w:rPr>
          <w:rFonts w:ascii="Times New Roman" w:eastAsia="Times New Roman" w:hAnsi="Times New Roman" w:cs="Times New Roman"/>
          <w:sz w:val="28"/>
          <w:szCs w:val="28"/>
          <w:lang w:eastAsia="ru-RU"/>
        </w:rPr>
        <w:t>1) участниками которых являются любые лица, указанные в части 5 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тьи 3 Закона № 223-ФЗ, в том числе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6" w:name="P49"/>
      <w:bookmarkEnd w:id="26"/>
      <w:r w:rsidRPr="00E2766F">
        <w:rPr>
          <w:rFonts w:ascii="Times New Roman" w:eastAsia="Times New Roman" w:hAnsi="Times New Roman" w:cs="Times New Roman"/>
          <w:sz w:val="28"/>
          <w:szCs w:val="28"/>
          <w:lang w:eastAsia="ru-RU"/>
        </w:rPr>
        <w:t>2) участниками которых являются только субъекты малого и среднего предпринимательства;</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7" w:name="P50"/>
      <w:bookmarkEnd w:id="27"/>
      <w:r w:rsidRPr="00E2766F">
        <w:rPr>
          <w:rFonts w:ascii="Times New Roman" w:eastAsia="Times New Roman" w:hAnsi="Times New Roman" w:cs="Times New Roman"/>
          <w:sz w:val="28"/>
          <w:szCs w:val="28"/>
          <w:lang w:eastAsia="ru-RU"/>
        </w:rPr>
        <w:t>3) в отношении участников которых заказчиком устанавливается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вание о привлечении к исполнению договора субподрядчиков (соисполнителей) из числа субъектов малого и среднего предпринимательства.</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15.5. Необходимый годовой объем закупок, которые заказчик должен осуществить у субъектов малого и среднего предпринимательства, устанавл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вается в размере не менее чем восемнадцать процентов совокупного годового стоимостного объема договоров, заключенных заказчиками по результатам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купок. При этом совокупный годовой стоимостной объем договоров, закл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ченных заказчиками по результатам торгов, иных способов закупки,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lastRenderedPageBreak/>
        <w:t>смотренных настоящим Положением, участниками которых могут являться только субъектов малого и среднего предпринимательства, устанавливается в размере не менее чем пятнадцать процентов совокупного годового стоимостн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объема договоров, заключенных такими заказчиками по результатам зак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пок.</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15.6. Для проведения закупок, участниками которых являются только субъекты малого и среднего предпринимательства, заказчик утверждает и размещает в ЕИС перечни товаров, работ, услуг, закупки которых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ляются у субъектов малого и среднего предпринимательства.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15.7. План закупки товаров, работ, услуг, план закупки инновационной продукции, высокотехнологичной продукции, лекарственных средств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ков, обязанных осуществлять закупки у субъектов малого и среднего предпр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нимательства, должен содержать раздел о закупке у субъектов малого и среднего предпринимательства в соответствии с утвержденными перечнями.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15.8. Начальная максимальная цена договора конкурентных закупок, участниками которых могут быть только субъекты малого и среднего предпр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нимательства, не может превышать четыреста миллионов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если начальная (максимальная) цена договора (цена лота) на поставку товаров, выполнение работ, оказание услуг не превышает двести миллионов рублей и указанные товары, работы, услуги включены в перечень, заказчик обязан осуществить закупки таких товаров, работ, услуг у субъектов малого и среднего предпринимательства.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если начальная (максимальная) цена договора (цена лота) на поставку товаров, выполнение работ, оказание услуг превышает двести ми</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лионов рублей, но не превышает четыреста миллионов рублей и указанные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вары, работы, услуги включены в перечень, заказчик вправе осуществить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таких товаров, работ, услуг у субъектов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15.9. В извещении и документации (при наличии) об осуществлении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курентной закупки, участниками которой могут быть только субъекты малого и среднего предпринимательства, указывается, что участниками такой закупки могут быть только субъекты малого и среднего предпринимательства.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15.10.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15.11. Размер обеспечения заявки для закупок у субъектов малого и среднего предпринимательства не может превышать два процента начальной (максимальной) цены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15.12. Размер обеспечения исполнения договора для закупок у субъектов малого и среднего предпринимательства не может превышать пять процентов </w:t>
      </w:r>
      <w:r w:rsidRPr="00E2766F">
        <w:rPr>
          <w:rFonts w:ascii="Times New Roman" w:eastAsia="Times New Roman" w:hAnsi="Times New Roman" w:cs="Times New Roman"/>
          <w:sz w:val="28"/>
          <w:szCs w:val="28"/>
          <w:lang w:eastAsia="ru-RU"/>
        </w:rPr>
        <w:lastRenderedPageBreak/>
        <w:t>начальной (максимальной) цены договора или, если договором предусмотрена выплата аванса, должен соответствовать размеру аванса.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15.13. Порядок предоставления обеспечения заявки на участие в конкурентной закупке с участием субъектов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(если требование об обеспечении заявок установлено заказчиком в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вещении об осуществлении такой закупки, документацией о конкурентной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купке) устанавливается в соответствии с требованиями статьи 3.4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15.14. При осуществлении закупки, участниками которой могут быть только субъекты малого и среднего предпринимательства, срок оплаты поста</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ленных товаров (выполненных работ, оказанных услуг) по указанному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ру составляет не более тридцати дней со дня исполнения обязательств.</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15.15. Заказчик вправе утвердить документ, описывающий комплекс 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роприятий, направленных на формирование реестра (перечня) субъектов мал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и среднего предпринимательства, поставляющих товары (выполняющих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боты, оказывающих услуги) по договорам, заключенным между указанными субъектами и заказчиком либо между указанными субъектами и поставщиком (подрядчиком, исполнителем), заключившим договор с заказчиком, участник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ми которых может быть неограниченное количество субъектов малого и сре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него предпринимательства (далее – программа партнерства), соответствующих следующим требованиям:</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исполнение субъектом малого и среднего предпринимательства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воров, которые заключены по результатам закупок и количество которых опр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деляется заказчиком, без взыскания с субъекта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мательства неустойки (штрафа, пени) в связи с неисполнением или ненадлеж</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щим исполнением обязательств, предусмотренных такими договорами;</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прохождение субъектом малого и среднего предпринимательства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новленных заказчиком в соответствии с положением о закупке процедур опр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деления соответствия субъектов малого и среднего предпринимательства 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бованиям, предъявляемым к поставщикам (подрядчикам, исполнителям).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15.16. Утвержденная заказчиком программа партнерства, а также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15.17. При осуществлении закупки, участниками которой могут быть только субъекты малого и среднего предпринимательства и заключении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 с субъектами малого и среднего предпринимательства – участниками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граммы партнерства заказчиком может быть установлено авансирование в размере не менее тридцати процентов суммы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28" w:name="_Toc529531834"/>
      <w:r w:rsidRPr="00E2766F">
        <w:rPr>
          <w:rFonts w:ascii="Times New Roman" w:eastAsia="Times New Roman" w:hAnsi="Times New Roman" w:cs="Times New Roman"/>
          <w:bCs/>
          <w:sz w:val="28"/>
          <w:szCs w:val="28"/>
        </w:rPr>
        <w:t>16. Особенности проведения закупок с переторжкой</w:t>
      </w:r>
      <w:bookmarkEnd w:id="28"/>
    </w:p>
    <w:p w:rsidR="00E2766F" w:rsidRPr="00E2766F" w:rsidRDefault="00E2766F" w:rsidP="00E2766F">
      <w:pPr>
        <w:spacing w:after="0" w:line="240" w:lineRule="auto"/>
        <w:ind w:left="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16.1. Под переторжкой понимается дополнительный этап конкурентной процедуры (открытого конкурса, конкурса в электронной форме, запроса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ложений, запроса предложений в электронной форме), в ходе которого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никам закупки предоставляется возможность добровольно улучшить свое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ложение о цене заявки. При этом уменьшение такой цены не должно изменять иные условия заявки.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16.2. При проведении закупок, указанных в пункте 16.1 настоящего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ложения, заказчик обязан указать в документации о закупке порядок провед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16.3. 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ков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16.4. 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16.5.</w:t>
      </w:r>
      <w:r w:rsidRPr="00E2766F">
        <w:rPr>
          <w:rFonts w:ascii="Times New Roman" w:eastAsia="Times New Roman" w:hAnsi="Times New Roman" w:cs="Times New Roman"/>
          <w:sz w:val="28"/>
          <w:szCs w:val="28"/>
          <w:lang w:eastAsia="ru-RU"/>
        </w:rPr>
        <w:tab/>
        <w:t>Дата проведения переторжки устанавливается не ранее чем 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рез два рабочих дня после размещения в ЕИС протокола с решением о провед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нии переторжки.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16.6. В переторжке имеют право участвовать все участники закупки, чьи заявки не были отклонены по итогам рассмотрения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16.7. Участник, заявка которого была признана соответствующей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на участие в конкурентной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16.8.</w:t>
      </w:r>
      <w:r w:rsidRPr="00E2766F">
        <w:rPr>
          <w:rFonts w:ascii="Times New Roman" w:eastAsia="Times New Roman" w:hAnsi="Times New Roman" w:cs="Times New Roman"/>
          <w:sz w:val="28"/>
          <w:szCs w:val="28"/>
          <w:lang w:eastAsia="ru-RU"/>
        </w:rPr>
        <w:tab/>
        <w:t>Предложения участника закупки в рамках переторжки не рассматриваются, а его заявка подлежит дальнейшей оценке с учетом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нее поданного предложения о цене, указанного в составе заявки на участие в конкурентной закупке, в следующих случаях: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предложение направлено на увеличение первоначальной цены заявки;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предложено несколько вариантов изменения первоначальной цены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16.9. В переторжке, проводимой в рамках конкурса, запроса предложений должны лично участвовать уполномоченные лица.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мочия.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16.10. При проведении переторжки заказчик вскрывает конверты, указа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ные в пункте 16.9 настоящего Положения, и объявляет предложения об окончательной цене заявки каждого участника.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16.11. При проведении конкурса в электронной форме, запроса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жений в электронной форме переторжка проводится в режиме реального вр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мени на электронной площадке. В период с момента начала переторжки на электронной площадке участник закупки, желающий повысить предпочт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тельность своей заявки, должен до установленного в протоколе рассмотрения заявок срока представить посредством функционала электронной площадки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новленную цену заявки.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Порядок снижения цены заявки определяется функционалом и регламентом электронной площадки, на которой проводится закупка. Сниж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ние цены заявки при проведении переторжки в электронной форме может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ществляться поэтапно до момента окончания переторжки неограниченное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личество раз. Участники закупки заявляют предложения о новой цене заявки независимо от цен, предлагаемых другими участниками закупки. Участник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не имеет обязанности предложить цену заявки ниже других участников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16.12. Окончательные предложения о цене заявки участников закупки, принявших участие в переторжке, фиксируются в протоколе оценки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16.13. Победитель определяется после проведения переторжки в порядке, установленном для соответствующего способа закупки, на основании критер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ев, указанных в документации о закупке, с учетом цены заявки, определенной в ходе переторжки, или ранее поданных предложений о цене заявки (в случае 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ли участник закупки не принимал участие в переторжке).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29" w:name="_Toc529531835"/>
      <w:r w:rsidRPr="00E2766F">
        <w:rPr>
          <w:rFonts w:ascii="Times New Roman" w:eastAsia="Times New Roman" w:hAnsi="Times New Roman" w:cs="Times New Roman"/>
          <w:bCs/>
          <w:sz w:val="28"/>
          <w:szCs w:val="28"/>
        </w:rPr>
        <w:t>17. Особенности проведения конкурентных закупок с неопределенным объ</w:t>
      </w:r>
      <w:r w:rsidRPr="00E2766F">
        <w:rPr>
          <w:rFonts w:ascii="Times New Roman" w:eastAsia="Times New Roman" w:hAnsi="Times New Roman" w:cs="Times New Roman"/>
          <w:bCs/>
          <w:sz w:val="28"/>
          <w:szCs w:val="28"/>
        </w:rPr>
        <w:t>е</w:t>
      </w:r>
      <w:r w:rsidRPr="00E2766F">
        <w:rPr>
          <w:rFonts w:ascii="Times New Roman" w:eastAsia="Times New Roman" w:hAnsi="Times New Roman" w:cs="Times New Roman"/>
          <w:bCs/>
          <w:sz w:val="28"/>
          <w:szCs w:val="28"/>
        </w:rPr>
        <w:t>мом товаров, работ, услуг</w:t>
      </w:r>
      <w:bookmarkEnd w:id="29"/>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17.1. Настоящей главой установлены особенности осуществления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рентных закупок в случаях, если количество (объем) закупаемых товаров,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 услуг на этапе подготовки к проведению таких закупок невозможно опр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делить (далее – закупки с неопределенным объемом).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17.2.</w:t>
      </w:r>
      <w:r w:rsidRPr="00E2766F">
        <w:rPr>
          <w:rFonts w:ascii="Times New Roman" w:eastAsia="Times New Roman" w:hAnsi="Times New Roman" w:cs="Times New Roman"/>
          <w:sz w:val="28"/>
          <w:szCs w:val="28"/>
          <w:lang w:eastAsia="ru-RU"/>
        </w:rPr>
        <w:tab/>
        <w:t>Условия применения закупки с неопределенным объемом анал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гичны случаям, указанным в разделах </w:t>
      </w:r>
      <w:r w:rsidRPr="00E2766F">
        <w:rPr>
          <w:rFonts w:ascii="Times New Roman" w:eastAsia="Times New Roman" w:hAnsi="Times New Roman" w:cs="Times New Roman"/>
          <w:sz w:val="28"/>
          <w:szCs w:val="28"/>
          <w:lang w:val="en-US" w:eastAsia="ru-RU"/>
        </w:rPr>
        <w:t>II</w:t>
      </w:r>
      <w:r w:rsidRPr="00E2766F">
        <w:rPr>
          <w:rFonts w:ascii="Times New Roman" w:eastAsia="Times New Roman" w:hAnsi="Times New Roman" w:cs="Times New Roman"/>
          <w:sz w:val="28"/>
          <w:szCs w:val="28"/>
          <w:lang w:eastAsia="ru-RU"/>
        </w:rPr>
        <w:t xml:space="preserve"> – </w:t>
      </w:r>
      <w:r w:rsidRPr="00E2766F">
        <w:rPr>
          <w:rFonts w:ascii="Times New Roman" w:eastAsia="Times New Roman" w:hAnsi="Times New Roman" w:cs="Times New Roman"/>
          <w:sz w:val="28"/>
          <w:szCs w:val="28"/>
          <w:lang w:val="en-US" w:eastAsia="ru-RU"/>
        </w:rPr>
        <w:t>VI</w:t>
      </w:r>
      <w:r w:rsidRPr="00E2766F">
        <w:rPr>
          <w:rFonts w:ascii="Times New Roman" w:eastAsia="Times New Roman" w:hAnsi="Times New Roman" w:cs="Times New Roman"/>
          <w:sz w:val="28"/>
          <w:szCs w:val="28"/>
          <w:lang w:eastAsia="ru-RU"/>
        </w:rPr>
        <w:t xml:space="preserve">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17.3.</w:t>
      </w:r>
      <w:r w:rsidRPr="00E2766F">
        <w:rPr>
          <w:rFonts w:ascii="Times New Roman" w:eastAsia="Times New Roman" w:hAnsi="Times New Roman" w:cs="Times New Roman"/>
          <w:sz w:val="28"/>
          <w:szCs w:val="28"/>
          <w:lang w:eastAsia="ru-RU"/>
        </w:rPr>
        <w:tab/>
        <w:t>При проведении закупки с неопределенным объемом заказчик при определении победителя руководствуется одним из следующих критериев: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ценовым критерием отбора победителя является предложенная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закупки цена единицы товара, работы, услуги, поставка (выполнение, оказание) которого (которой) предусмотрена в рамках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ценовым критерием отбора победителя является предложенная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сумма цен единиц товаров (работ, услуг), поставка (выполнение, оказ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ние) которых предусмотрена в рамках исполнения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17.4.</w:t>
      </w:r>
      <w:r w:rsidRPr="00E2766F">
        <w:rPr>
          <w:rFonts w:ascii="Times New Roman" w:eastAsia="Times New Roman" w:hAnsi="Times New Roman" w:cs="Times New Roman"/>
          <w:sz w:val="28"/>
          <w:szCs w:val="28"/>
          <w:lang w:eastAsia="ru-RU"/>
        </w:rPr>
        <w:tab/>
        <w:t>Порядок определения победителя закупки с неопределенным объ</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мом указывается в документации о закупке с учетом пункта 17.3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17.5. Предложения участников в отношении предельной цены договора (при наличии) не рассматриваются заказчиком и не влияют на порядок отбора победителя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17.6. Проект договора, заключаемого по результатам проведения закупки с неопределенным объемом, может содержать предельную цену договора, при этом при исполнении такого договора заказчик не обязан принимать тов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ры (работы, услуги) на всю предельную цену договора. Поставка товаров, 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 xml:space="preserve">полнение работ, оказание услуг осуществляется на сумму, не превышающую предельную цену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17.7.</w:t>
      </w:r>
      <w:r w:rsidRPr="00E2766F">
        <w:rPr>
          <w:rFonts w:ascii="Times New Roman" w:eastAsia="Times New Roman" w:hAnsi="Times New Roman" w:cs="Times New Roman"/>
          <w:sz w:val="28"/>
          <w:szCs w:val="28"/>
          <w:lang w:eastAsia="ru-RU"/>
        </w:rPr>
        <w:tab/>
        <w:t>В случае проведения закупки с неопределенным объемом в договоре, заключаемом по результатам проведения такой закупки, должны быть определены цены единиц каждого товара, работы, услуги, поставка (в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полнение, оказание) которых предусмотрена в рамках исполнения такого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17.8.</w:t>
      </w:r>
      <w:r w:rsidRPr="00E2766F">
        <w:rPr>
          <w:rFonts w:ascii="Times New Roman" w:eastAsia="Times New Roman" w:hAnsi="Times New Roman" w:cs="Times New Roman"/>
          <w:sz w:val="28"/>
          <w:szCs w:val="28"/>
          <w:lang w:eastAsia="ru-RU"/>
        </w:rPr>
        <w:tab/>
        <w:t>Порядок заключения, изменения, расторжения договора, заключа</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мого по итогам закупки с неопределенным объемом, аналогичны условиям, указанным в главах 26, 28 настоящего Положения.</w:t>
      </w:r>
    </w:p>
    <w:p w:rsidR="00E2766F" w:rsidRPr="00E2766F" w:rsidRDefault="00E2766F" w:rsidP="00E2766F">
      <w:pPr>
        <w:spacing w:after="0" w:line="240" w:lineRule="auto"/>
        <w:ind w:firstLine="708"/>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0" w:name="_Toc529531836"/>
      <w:r w:rsidRPr="00E2766F">
        <w:rPr>
          <w:rFonts w:ascii="Times New Roman" w:eastAsia="Times New Roman" w:hAnsi="Times New Roman" w:cs="Times New Roman"/>
          <w:bCs/>
          <w:sz w:val="28"/>
          <w:szCs w:val="28"/>
        </w:rPr>
        <w:t>18. Особенности проведения зонтичных закупок</w:t>
      </w:r>
      <w:bookmarkEnd w:id="30"/>
    </w:p>
    <w:p w:rsidR="00E2766F" w:rsidRPr="00E2766F" w:rsidRDefault="00E2766F" w:rsidP="00E2766F">
      <w:pPr>
        <w:spacing w:after="0"/>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18.1. Заказчик вправе проводить конкурентную закупку, предусматрив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ющую выбор нескольких победителей по одной такой закупке (далее – зонти</w:t>
      </w:r>
      <w:r w:rsidRPr="00E2766F">
        <w:rPr>
          <w:rFonts w:ascii="Times New Roman" w:eastAsia="Times New Roman" w:hAnsi="Times New Roman" w:cs="Times New Roman"/>
          <w:sz w:val="28"/>
          <w:szCs w:val="28"/>
          <w:lang w:eastAsia="ru-RU"/>
        </w:rPr>
        <w:t>ч</w:t>
      </w:r>
      <w:r w:rsidRPr="00E2766F">
        <w:rPr>
          <w:rFonts w:ascii="Times New Roman" w:eastAsia="Times New Roman" w:hAnsi="Times New Roman" w:cs="Times New Roman"/>
          <w:sz w:val="28"/>
          <w:szCs w:val="28"/>
          <w:lang w:eastAsia="ru-RU"/>
        </w:rPr>
        <w:t>ная закупка).</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18.2. Под зонтичной закупкой понимается закупка с частичной поставкой, при которой весь объем закупки (лота) может быть распределен ме</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ду несколькими участниками закупки, признанными победителями.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18.3. Возможность заключения по одному лоту более одного договора с разными участниками предусматривается документацией о закупке.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одному лоту путем применения одного из следующих мех</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низмов: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выбор нескольких победителей с целью заключения договора одинак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вого объема с каждым из победителей.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18.5. В случае проведения процедуры зонтичной закупки с целью распр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деления по частям общего объема потребности заказчика между победителями в документации о такой закупке должны быть установлены: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порядок определения победителей;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ди победителей по итогам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3) отсутствие обязанности у заказчика произвести полную выборку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дукции, указанную в договоре, заключаемом с каждым победителем;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право заказчика на отказ от заключенного договора с любым победит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лем в случае ненадлежащего исполнения последним принятых на себя обяз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 и условия признания неисполнения обязательств ненадлежащими;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особенности исполнения договора, заключенного по результатам зо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тичной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18.6.</w:t>
      </w:r>
      <w:r w:rsidRPr="00E2766F">
        <w:rPr>
          <w:rFonts w:ascii="Times New Roman" w:eastAsia="Times New Roman" w:hAnsi="Times New Roman" w:cs="Times New Roman"/>
          <w:sz w:val="28"/>
          <w:szCs w:val="28"/>
          <w:lang w:eastAsia="ru-RU"/>
        </w:rPr>
        <w:tab/>
        <w:t>В случае проведения процедуры зонтичной закупки с целью закл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чения договора одинакового объема с каждым из победителей в документации о такой закупке должны быть установлены: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порядок определения победителей;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 по заключенным с победителями договорам;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отсутствие обязанности у заказчика произвести полную выборку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дукции, указанную в договоре, заключаемом с каждым победителем;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право заказчика на отказ от заключенного договора с любым победит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лем в случае ненадлежащего исполнения последним принятых на себя обяз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 и условия признания неисполнения обязательств ненадлежащими;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особенности исполнения договоров, заключенных по результатам зо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тичной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18.7. Участник может подать только одну заявку по одному лоту зонти</w:t>
      </w:r>
      <w:r w:rsidRPr="00E2766F">
        <w:rPr>
          <w:rFonts w:ascii="Times New Roman" w:eastAsia="Times New Roman" w:hAnsi="Times New Roman" w:cs="Times New Roman"/>
          <w:sz w:val="28"/>
          <w:szCs w:val="28"/>
          <w:lang w:eastAsia="ru-RU"/>
        </w:rPr>
        <w:t>ч</w:t>
      </w:r>
      <w:r w:rsidRPr="00E2766F">
        <w:rPr>
          <w:rFonts w:ascii="Times New Roman" w:eastAsia="Times New Roman" w:hAnsi="Times New Roman" w:cs="Times New Roman"/>
          <w:sz w:val="28"/>
          <w:szCs w:val="28"/>
          <w:lang w:eastAsia="ru-RU"/>
        </w:rPr>
        <w:t>ной закупки. При этом в случае проведения зонтичной закупки с возможностью выбора нескольких победителей по лоту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нально фактическому объему поставки товаров, выполнения работ, оказания услуг в ходе исполнения обязательств по заключенным с победителями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рам.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1" w:name="_Toc529531837"/>
      <w:r w:rsidRPr="00E2766F">
        <w:rPr>
          <w:rFonts w:ascii="Times New Roman" w:eastAsia="Times New Roman" w:hAnsi="Times New Roman" w:cs="Times New Roman"/>
          <w:bCs/>
          <w:sz w:val="28"/>
          <w:szCs w:val="28"/>
        </w:rPr>
        <w:t>19. Особенности участия в закупках коллективных участников</w:t>
      </w:r>
      <w:bookmarkEnd w:id="31"/>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на основании заключенного договора, за исключением случая, указанн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го в пункте 19.2 настоящей главы.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19.2. Не допускается участие в процедурах закупки коллективных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ников, объединяющих одновременно юридических и физических лиц, в том числе индивидуальных предпринимателей.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19.3. Юридическое или физическое лицо, в том числе индивидуальный предприниматель, может одновременно входить в состав только одного колле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тивного участника.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19.5. При установлении обстоятельств, предусмотренных пунктами 19.3, 19.4 настоящей главы, все заявки, поданные от имени таких коллективных участников, а также от юридических и физических лиц, в том числе индивид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альных предпринимателей, подлежат отклонению.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19.6. В случае участия в процедуре закупки коллективного участника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кой участник должен соответствовать требованиям, предъявленным к участникам процедуры закупки в извещении и (или) документации о закупке, в целом. При этом соответствие отдельно взятого участника, входящего в состав коллективного участника, всем требованиям не обязательно.</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19.7. В составе заявки на участие в процедуре проведения закупки ко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лективный участник в обязательном порядке представляет заверенную копию договора между участниками, в котором должно быть определено лицо, с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рым заключается договор от имени всех остальных участников, распределение между участниками прав и обязанностей, объемов поставки товаров, выполн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работ, оказания услуг.</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19.9. В случае если после признания коллективного участника победит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лем закупки хотя бы один участник, входящий в состав коллективного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 xml:space="preserve">ника, отказывается от заключения договора, данный коллективный участник признается уклонившимся от заключения договора. </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19.10. В договоре о совместном участии должны быть в обязательном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рядке включены условия о солидарной ответственности лиц, входящих в состав коллективного участника. В случае отсутствия таких условий в договоре о со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местном участии, заявка, поданная от такого коллективного участника, подл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жит отклонению.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2" w:name="_Toc529531838"/>
      <w:r w:rsidRPr="00E2766F">
        <w:rPr>
          <w:rFonts w:ascii="Times New Roman" w:eastAsia="Times New Roman" w:hAnsi="Times New Roman" w:cs="Times New Roman"/>
          <w:bCs/>
          <w:sz w:val="28"/>
          <w:szCs w:val="28"/>
        </w:rPr>
        <w:t>20. Обеспечение заявки на участие в закупке</w:t>
      </w:r>
      <w:bookmarkEnd w:id="32"/>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20.1. Заказчик имеет право предъявлять требования к участникам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рентной закупки о предоставлении обеспечения обязательств, связанных с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дачей заявки на участие в закупке (далее – обеспечение заявки), в случае если начальная (максимальная) цена договора превышает пять миллионов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20.2. Обеспечение заявки может быть предоставлено участником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 xml:space="preserve">рентной закупки путем перечисления денежных средств или предоставления </w:t>
      </w:r>
      <w:r w:rsidRPr="00E2766F">
        <w:rPr>
          <w:rFonts w:ascii="Times New Roman" w:eastAsia="Times New Roman" w:hAnsi="Times New Roman" w:cs="Times New Roman"/>
          <w:sz w:val="28"/>
          <w:szCs w:val="28"/>
          <w:lang w:eastAsia="ru-RU"/>
        </w:rPr>
        <w:lastRenderedPageBreak/>
        <w:t>банковской гарантии, соответствующей требованиям главы 21 настоящего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ложения.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со статьей 3.4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 № 223</w:t>
      </w:r>
      <w:r w:rsidRPr="00E2766F">
        <w:rPr>
          <w:rFonts w:ascii="Times New Roman" w:eastAsia="Times New Roman" w:hAnsi="Times New Roman" w:cs="Times New Roman"/>
          <w:sz w:val="28"/>
          <w:szCs w:val="28"/>
          <w:lang w:eastAsia="ru-RU"/>
        </w:rPr>
        <w:noBreakHyphen/>
        <w:t xml:space="preserve">ФЗ или предоставления банковской гарантии.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Выбор способа обеспечения заявки на участие в такой закупке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ляется участником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20.4. Срок действия банковской гарантии, предоставленной в качестве обеспечения заявки, должен составлять не менее чем два месяца с даты оконч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 срока подачи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20.5. Размер обеспечения заявки не может превышать пять процентов от начальной (максимальной) цены договора, указанной в извещении об осуществлении закупки, за исключением случая, указанного в пункте 15.11 настоящего Положения.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20.6.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и документации (при наличии) о закупке с указанием размера такого обеспечения и условий банковской гарантии.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20.7. Форма, порядок предоставления и размер обеспечения заявки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20.8.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ных средств осуществляются с учетом особенностей функционирования эле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тронной площадки.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20.9. В случае если участником закупки в составе заявки представлены документы, подтверждающие внесение денежных средств в качестве обеспеч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заявки на участие в закупке, и до даты рассмотрения заявок денежные средства не поступили на счет, который указан заказчиком в документации о закупке (в извещении о проведении запроса котировок в электронной форме), такой участник признается не предоставившим обеспечение заявки.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20.10. Заказчик возвращает участнику закупки денежные средства, вн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сенные в качестве обеспечения заявки, в течение пяти рабочих дней со дня наступления следующих событий: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размещения в ЕИС итогового протокола конкурентной закупки в отношении денежных средств всех участников закупки, за исключением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бедителя закупки или лица, с которым заключается договор, которым такие 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lastRenderedPageBreak/>
        <w:t>нежные средства возвращаются в течение пяти рабочих дней в случае заключ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отмены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отзыва заявки участником закупки до окончания срока подачи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получения заявки участника закупки после окончания срока подачи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отстранение участника закупки от участия в закупке или отказ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 от заключения договора с участником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20.11. В случае проведения закупки в электронной форме денежные сре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ства, внесенные участником закупки в качестве обеспечения заявки, возвращ</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ются такому участнику закупки в сроки и порядке, установленными регламе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том электронной площадки.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20.12. Возврат денежных средств, внесенных в качестве обеспечения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участнику закупки не осуществляется, а в случае проведения закупки в электронной форме (за исключением закупок с участием субъектов малого и среднего предпринимательства) денежные средства, внесенные в качестве обеспечения заявок, перечисляются на счет, который указан заказчиком в документации о такой закупке (извещении о проведении запроса котировок в электронной форме), либо осуществляется уплата денежных средств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ку гарантом по безотзывной банковской гарантии, в следующих случаях: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 уклонение или отказ участника закупки от заключения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непредоставление или предоставление с нарушением условий,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новленных Законом № 223-ФЗ, настоящим Положением, извещением и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установлены требования обеспечения исполнения договора и срок его предоставления до заключения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20.13.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казчика, указанный в извещении об осуществлении такой закупки, документ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 о конкурентной закупке, в случаях: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казчику обеспечения исполнения договора (если в извещении об осуществлении такой закупки, документации о конкурентной закупке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новлено требование об обеспечении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отказа участника такой закупки заключить договор.</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3" w:name="_Toc529531839"/>
      <w:r w:rsidRPr="00E2766F">
        <w:rPr>
          <w:rFonts w:ascii="Times New Roman" w:eastAsia="Times New Roman" w:hAnsi="Times New Roman" w:cs="Times New Roman"/>
          <w:bCs/>
          <w:sz w:val="28"/>
          <w:szCs w:val="28"/>
        </w:rPr>
        <w:t>21. Требования к банковской гарантии</w:t>
      </w:r>
      <w:bookmarkEnd w:id="33"/>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21.1. В случае если извещением и (или) документацией о закупке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новлено требование к обеспечению заявки на участие в закупке и требование к </w:t>
      </w:r>
      <w:r w:rsidRPr="00E2766F">
        <w:rPr>
          <w:rFonts w:ascii="Times New Roman" w:eastAsia="Times New Roman" w:hAnsi="Times New Roman" w:cs="Times New Roman"/>
          <w:sz w:val="28"/>
          <w:szCs w:val="28"/>
          <w:lang w:eastAsia="ru-RU"/>
        </w:rPr>
        <w:lastRenderedPageBreak/>
        <w:t>обеспечению исполнения договора, в качестве обеспечения заявок и исполн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договоров принимаются банковские гарантии, соответствующие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ниям пункта 21.2 настоящей главы.</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21.2. Банковская гарантия должна быть безотзывной и должна содержать:</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z w:val="28"/>
          <w:szCs w:val="28"/>
          <w:lang w:eastAsia="ru-RU"/>
        </w:rPr>
        <w:t xml:space="preserve">1) сумму банковской гарантии, подлежащую уплате гарантом заказчику в случае, установленном пунктом 20.12 настоящего Положения, или сумму банковской гарантии, подлежащую уплате гарантом заказчику в случае </w:t>
      </w:r>
      <w:r w:rsidRPr="00E2766F">
        <w:rPr>
          <w:rFonts w:ascii="Times New Roman" w:eastAsia="Times New Roman" w:hAnsi="Times New Roman" w:cs="Times New Roman"/>
          <w:spacing w:val="2"/>
          <w:sz w:val="28"/>
          <w:szCs w:val="28"/>
          <w:lang w:eastAsia="ru-RU"/>
        </w:rPr>
        <w:t>нена</w:t>
      </w:r>
      <w:r w:rsidRPr="00E2766F">
        <w:rPr>
          <w:rFonts w:ascii="Times New Roman" w:eastAsia="Times New Roman" w:hAnsi="Times New Roman" w:cs="Times New Roman"/>
          <w:spacing w:val="2"/>
          <w:sz w:val="28"/>
          <w:szCs w:val="28"/>
          <w:lang w:eastAsia="ru-RU"/>
        </w:rPr>
        <w:t>д</w:t>
      </w:r>
      <w:r w:rsidRPr="00E2766F">
        <w:rPr>
          <w:rFonts w:ascii="Times New Roman" w:eastAsia="Times New Roman" w:hAnsi="Times New Roman" w:cs="Times New Roman"/>
          <w:spacing w:val="2"/>
          <w:sz w:val="28"/>
          <w:szCs w:val="28"/>
          <w:lang w:eastAsia="ru-RU"/>
        </w:rPr>
        <w:t>лежащего исполнения обязательств принципалом в соответствии с положениями главы 22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обязательства принципала, надлежащее исполнение которых обесп</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чивается банковской гарантией;</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3) обязанность гаранта уплатить заказчику неустойку в размере 0,1 процента денежной суммы, подлежащей уплате, за каждый день просро</w:t>
      </w:r>
      <w:r w:rsidRPr="00E2766F">
        <w:rPr>
          <w:rFonts w:ascii="Times New Roman" w:eastAsia="Times New Roman" w:hAnsi="Times New Roman" w:cs="Times New Roman"/>
          <w:spacing w:val="2"/>
          <w:sz w:val="28"/>
          <w:szCs w:val="28"/>
          <w:lang w:eastAsia="ru-RU"/>
        </w:rPr>
        <w:t>ч</w:t>
      </w:r>
      <w:r w:rsidRPr="00E2766F">
        <w:rPr>
          <w:rFonts w:ascii="Times New Roman" w:eastAsia="Times New Roman" w:hAnsi="Times New Roman" w:cs="Times New Roman"/>
          <w:spacing w:val="2"/>
          <w:sz w:val="28"/>
          <w:szCs w:val="28"/>
          <w:lang w:eastAsia="ru-RU"/>
        </w:rPr>
        <w:t>ки;</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 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об осуществлении закупки, документации о закупке;</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 срок действия банковской гарантии с учетом требований глав 20 и 22 настоящего Положения;</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6) отлагательное условие, предусматривающее заключение соглашения о предоставлении банковской гарантии по обязательствам принципала, во</w:t>
      </w:r>
      <w:r w:rsidRPr="00E2766F">
        <w:rPr>
          <w:rFonts w:ascii="Times New Roman" w:eastAsia="Times New Roman" w:hAnsi="Times New Roman" w:cs="Times New Roman"/>
          <w:spacing w:val="2"/>
          <w:sz w:val="28"/>
          <w:szCs w:val="28"/>
          <w:lang w:eastAsia="ru-RU"/>
        </w:rPr>
        <w:t>з</w:t>
      </w:r>
      <w:r w:rsidRPr="00E2766F">
        <w:rPr>
          <w:rFonts w:ascii="Times New Roman" w:eastAsia="Times New Roman" w:hAnsi="Times New Roman" w:cs="Times New Roman"/>
          <w:spacing w:val="2"/>
          <w:sz w:val="28"/>
          <w:szCs w:val="28"/>
          <w:lang w:eastAsia="ru-RU"/>
        </w:rPr>
        <w:t>никшим из договора при его заключении, в случае предоставления банковской гарантии в качестве обеспечения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7) право заказчика представлять письменное требование об уплате д</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нежной суммы и (или) ее части по банковской гарантии в случае ненадлеж</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щего выполнения или невыполнения поставщиком (подрядчиком, исполнит</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лем) обязательств, определенных настоящим Положением, в качестве обяз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тельных к исполнению при заключении договора;</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8) право заказчика по передаче права требования по банковской гара</w:t>
      </w:r>
      <w:r w:rsidRPr="00E2766F">
        <w:rPr>
          <w:rFonts w:ascii="Times New Roman" w:eastAsia="Times New Roman" w:hAnsi="Times New Roman" w:cs="Times New Roman"/>
          <w:spacing w:val="2"/>
          <w:sz w:val="28"/>
          <w:szCs w:val="28"/>
          <w:lang w:eastAsia="ru-RU"/>
        </w:rPr>
        <w:t>н</w:t>
      </w:r>
      <w:r w:rsidRPr="00E2766F">
        <w:rPr>
          <w:rFonts w:ascii="Times New Roman" w:eastAsia="Times New Roman" w:hAnsi="Times New Roman" w:cs="Times New Roman"/>
          <w:spacing w:val="2"/>
          <w:sz w:val="28"/>
          <w:szCs w:val="28"/>
          <w:lang w:eastAsia="ru-RU"/>
        </w:rPr>
        <w:t>тии при перемене заказчика в случаях, предусмотренных законодательством Российской Федерации, с предварительным извещением об этом гаранта;</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9) условие о том, что расходы, возникающие в связи с перечислением денежных средств гарантом по банковской гарантии, несет гарант;</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10) перечень документов, предоставляемых заказчиком гаранту одн</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 xml:space="preserve">временно с требованием об осуществлении уплаты денежной суммы по банковской гарантии. </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21.3. Запрещается включение в условия банковской гарантии требования о представлении заказчиком гаранту судебных актов, подтверждающих неи</w:t>
      </w:r>
      <w:r w:rsidRPr="00E2766F">
        <w:rPr>
          <w:rFonts w:ascii="Times New Roman" w:eastAsia="Times New Roman" w:hAnsi="Times New Roman" w:cs="Times New Roman"/>
          <w:spacing w:val="2"/>
          <w:sz w:val="28"/>
          <w:szCs w:val="28"/>
          <w:lang w:eastAsia="ru-RU"/>
        </w:rPr>
        <w:t>с</w:t>
      </w:r>
      <w:r w:rsidRPr="00E2766F">
        <w:rPr>
          <w:rFonts w:ascii="Times New Roman" w:eastAsia="Times New Roman" w:hAnsi="Times New Roman" w:cs="Times New Roman"/>
          <w:spacing w:val="2"/>
          <w:sz w:val="28"/>
          <w:szCs w:val="28"/>
          <w:lang w:eastAsia="ru-RU"/>
        </w:rPr>
        <w:t>полнение принципалом обязательств, обеспечиваемых банковской гарантией.</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21.4. В случае, предусмотренном извещением о закупке и (или) документацией о закупке,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lastRenderedPageBreak/>
        <w:t>ние заказчика об уплате денежной суммы по банковской гарантии, направле</w:t>
      </w:r>
      <w:r w:rsidRPr="00E2766F">
        <w:rPr>
          <w:rFonts w:ascii="Times New Roman" w:eastAsia="Times New Roman" w:hAnsi="Times New Roman" w:cs="Times New Roman"/>
          <w:spacing w:val="2"/>
          <w:sz w:val="28"/>
          <w:szCs w:val="28"/>
          <w:lang w:eastAsia="ru-RU"/>
        </w:rPr>
        <w:t>н</w:t>
      </w:r>
      <w:r w:rsidRPr="00E2766F">
        <w:rPr>
          <w:rFonts w:ascii="Times New Roman" w:eastAsia="Times New Roman" w:hAnsi="Times New Roman" w:cs="Times New Roman"/>
          <w:spacing w:val="2"/>
          <w:sz w:val="28"/>
          <w:szCs w:val="28"/>
          <w:lang w:eastAsia="ru-RU"/>
        </w:rPr>
        <w:t>ное до окончания срока действия банковской гарантии.</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21.5. Заказчик рассматривает поступившую в качестве обеспечения и</w:t>
      </w:r>
      <w:r w:rsidRPr="00E2766F">
        <w:rPr>
          <w:rFonts w:ascii="Times New Roman" w:eastAsia="Times New Roman" w:hAnsi="Times New Roman" w:cs="Times New Roman"/>
          <w:spacing w:val="2"/>
          <w:sz w:val="28"/>
          <w:szCs w:val="28"/>
          <w:lang w:eastAsia="ru-RU"/>
        </w:rPr>
        <w:t>с</w:t>
      </w:r>
      <w:r w:rsidRPr="00E2766F">
        <w:rPr>
          <w:rFonts w:ascii="Times New Roman" w:eastAsia="Times New Roman" w:hAnsi="Times New Roman" w:cs="Times New Roman"/>
          <w:spacing w:val="2"/>
          <w:sz w:val="28"/>
          <w:szCs w:val="28"/>
          <w:lang w:eastAsia="ru-RU"/>
        </w:rPr>
        <w:t>полнения договора банковскую гарантию в срок, не превышающий трех раб</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чих дней со дня ее поступления.</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21.6. Основанием для отказа в принятии банковской гарантии заказчиком является:</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1) несоответствие банковской гарантии условиям, указанным в пунктах 21.2 – 21.4 настоящего Положения;</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2) несоответствие банковской гарантии требованиям, содержащимся в извещении о закупке, документации о закупке.</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21.7. В случае отказа в принятии банковской гарантии заказчик в срок, установленный пунктом 21.5 настоящего Положения, информирует в письменной форме или в форме электронного документа об этом лицо, пред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ставившее банковскую гарантию, с указанием причин, послуживших основан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ем для отказа.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21.8. Возврат банковской гарантии заказчиком предоставившему ее лицу или гаранту не осуществляется.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4" w:name="_Toc529531840"/>
      <w:r w:rsidRPr="00E2766F">
        <w:rPr>
          <w:rFonts w:ascii="Times New Roman" w:eastAsia="Times New Roman" w:hAnsi="Times New Roman" w:cs="Times New Roman"/>
          <w:bCs/>
          <w:sz w:val="28"/>
          <w:szCs w:val="28"/>
        </w:rPr>
        <w:t>22. Обеспечение исполнения договора</w:t>
      </w:r>
      <w:bookmarkEnd w:id="34"/>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22.1.</w:t>
      </w:r>
      <w:r w:rsidRPr="00E2766F">
        <w:rPr>
          <w:rFonts w:ascii="Times New Roman" w:eastAsia="Times New Roman" w:hAnsi="Times New Roman" w:cs="Times New Roman"/>
          <w:sz w:val="28"/>
          <w:szCs w:val="28"/>
          <w:lang w:eastAsia="ru-RU"/>
        </w:rPr>
        <w:tab/>
        <w:t>Требование о предоставлении обеспечения исполнения договора, в случае его установления, предъявляется к победителю закупки или лицу, с которым заключается договор, и устанавливается в извещении и документации о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22.2.</w:t>
      </w:r>
      <w:r w:rsidRPr="00E2766F">
        <w:rPr>
          <w:rFonts w:ascii="Times New Roman" w:eastAsia="Times New Roman" w:hAnsi="Times New Roman" w:cs="Times New Roman"/>
          <w:sz w:val="28"/>
          <w:szCs w:val="28"/>
          <w:lang w:eastAsia="ru-RU"/>
        </w:rPr>
        <w:tab/>
        <w:t>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вы 21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22.3. В случае если исполнение договора обеспечивается предоставлен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ем банковской гарантии, срок действия такой гарантии должен превышать срок действия договора не менее чем на тридцать календарных дней.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22.4.</w:t>
      </w:r>
      <w:r w:rsidRPr="00E2766F">
        <w:rPr>
          <w:rFonts w:ascii="Times New Roman" w:eastAsia="Times New Roman" w:hAnsi="Times New Roman" w:cs="Times New Roman"/>
          <w:sz w:val="28"/>
          <w:szCs w:val="28"/>
          <w:lang w:eastAsia="ru-RU"/>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плата аванса, за исключением случая, предусмотренного пунктом 15.12 наст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22.5.</w:t>
      </w:r>
      <w:r w:rsidRPr="00E2766F">
        <w:rPr>
          <w:rFonts w:ascii="Times New Roman" w:eastAsia="Times New Roman" w:hAnsi="Times New Roman" w:cs="Times New Roman"/>
          <w:sz w:val="28"/>
          <w:szCs w:val="28"/>
          <w:lang w:eastAsia="ru-RU"/>
        </w:rPr>
        <w:tab/>
        <w:t>Форма, порядок и сроки предоставления, а также размер обеспеч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исполнения договора устанавливаются заказчиком в извещении и (или) в документации о закупке с учетом требований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22.6. В случае установления заказчиком требования об обеспечении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полнения договора, победитель обязан вместе с подписанным проектом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lastRenderedPageBreak/>
        <w:t xml:space="preserve">вора в срок, установленный для заключения договора, представить документ, подтверждающий обеспечение исполнения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22.7. В случае непредоставления участником закупки, с которым закл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22.8. Денежные средства, перечисленные победителем закупки в качестве обеспечения исполнения договора, возвращаются: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в случае отказа заказчика от заключения договора – в течение дес</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 xml:space="preserve">ти рабочих дней с момента принятия комиссией по осуществлению закупок решения об отказе в заключении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в случае надлежащего исполнения договора поставщиком (подрядч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исполнителем) – в течение десяти рабочих дней с момента исполнения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22.9. В случае ненадлежащего исполнения договора поставщиком (по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5" w:name="_Toc529531841"/>
      <w:r w:rsidRPr="00E2766F">
        <w:rPr>
          <w:rFonts w:ascii="Times New Roman" w:eastAsia="Times New Roman" w:hAnsi="Times New Roman" w:cs="Times New Roman"/>
          <w:bCs/>
          <w:sz w:val="28"/>
          <w:szCs w:val="28"/>
        </w:rPr>
        <w:t>23. Антидемпинговые меры</w:t>
      </w:r>
      <w:bookmarkEnd w:id="35"/>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numPr>
          <w:ilvl w:val="1"/>
          <w:numId w:val="6"/>
        </w:numPr>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Если в ходе проведения конкурентной закупки, при заключ</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нии договора победителем закупки была снижена начальная (максимал</w:t>
      </w:r>
      <w:r w:rsidRPr="00E2766F">
        <w:rPr>
          <w:rFonts w:ascii="Times New Roman" w:eastAsia="Calibri" w:hAnsi="Times New Roman" w:cs="Times New Roman"/>
          <w:sz w:val="28"/>
          <w:szCs w:val="28"/>
        </w:rPr>
        <w:t>ь</w:t>
      </w:r>
      <w:r w:rsidRPr="00E2766F">
        <w:rPr>
          <w:rFonts w:ascii="Times New Roman" w:eastAsia="Calibri" w:hAnsi="Times New Roman" w:cs="Times New Roman"/>
          <w:sz w:val="28"/>
          <w:szCs w:val="28"/>
        </w:rPr>
        <w:t>ная) цена договора на двадцать пять и более процентов, заказчик прим</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няет к победителю закупки антидемпинговые меры в соответствии с о</w:t>
      </w:r>
      <w:r w:rsidRPr="00E2766F">
        <w:rPr>
          <w:rFonts w:ascii="Times New Roman" w:eastAsia="Calibri" w:hAnsi="Times New Roman" w:cs="Times New Roman"/>
          <w:sz w:val="28"/>
          <w:szCs w:val="28"/>
        </w:rPr>
        <w:t>д</w:t>
      </w:r>
      <w:r w:rsidRPr="00E2766F">
        <w:rPr>
          <w:rFonts w:ascii="Times New Roman" w:eastAsia="Calibri" w:hAnsi="Times New Roman" w:cs="Times New Roman"/>
          <w:sz w:val="28"/>
          <w:szCs w:val="28"/>
        </w:rPr>
        <w:t>ним из подпунктов: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победитель закупки обязан предоставить заказчику информацию, 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тверждающую добросовестность участника закупки, и перечислить обеспеч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ние исполнения договора в размере, определенном документацией о закупке, до заключения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(или) в документации о закупке, но не менее чем в размере аванса (е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ли договором предусмотрена выплата аванса), если в извещении и (или) документации установлено требование о предоставлении обеспечения исполнения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23.2. Под информацией, подтверждающей добросовестность участника закупки понимается информация, подтверждающая опыт аналогичных пост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lastRenderedPageBreak/>
        <w:t>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23.3. Цена одного из контрактов (договоров), указанных в пункте 23.2 настоящего Положения, должна составлять не менее чем тридцать процентов от</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цены, предложенной участником.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23.4. Указание на применение антидемпинговых мер устанавливается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извещении и (или) документации о закупке.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23.5. В случае неисполнения установленных антидемпинговыми мерами требований победитель закупки признается уклонившимся от заключения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вора.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23.6. Если заказчиком принято решение о заключении договора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участником, занявшим второе место по результатам проведения закупки,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такого участника распространяются требования настоящей главы.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23.7. Решение о применении или неприменении антидемпинговых мер, а также, в случае принятия решения о применении таких мер, выбор конкретн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способа их применения принимаются заказчиком при размещении извещ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о закупке. Принятое решение и выбранный способ антидемпинговых мер не могут быть изменены в ходе проведения закупки без</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внесения изменений в извещение и документацию (при наличии).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6" w:name="_Toc529531842"/>
      <w:r w:rsidRPr="00E2766F">
        <w:rPr>
          <w:rFonts w:ascii="Times New Roman" w:eastAsia="Times New Roman" w:hAnsi="Times New Roman" w:cs="Times New Roman"/>
          <w:bCs/>
          <w:sz w:val="28"/>
          <w:szCs w:val="28"/>
        </w:rPr>
        <w:t>24. Комиссия по осуществлению закупок</w:t>
      </w:r>
      <w:bookmarkEnd w:id="36"/>
    </w:p>
    <w:p w:rsidR="00E2766F" w:rsidRPr="00E2766F" w:rsidRDefault="00E2766F" w:rsidP="00E2766F">
      <w:pPr>
        <w:spacing w:after="0" w:line="240" w:lineRule="auto"/>
        <w:ind w:left="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24.1. Комиссия по осуществлению закупок (далее также – комиссия) 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ляется коллегиальным органом, создаваемым заказчиком в целях проведения одной отдельно взятой конкурентной закупки или группы конкурентных зак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пок. Заказчик вправе создать комиссию, уполномоченную на проведение всех конкурентных закупок, или несколько комиссий по осуществлению закупок, в том числе, специализирующихся на проведении процедур закупок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зависимости от способа закупки или предмета договора, а также специальные комиссии по осуществлению закупок для проведения отдельных закупок. </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24.2. Основной целью комиссии по осуществлению закупок является определение поставщика (подрядчика, исполнителя), соответствующего требованиям, установленным заказчиком в извещении и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закупке. Конкретные задачи и функции комиссии, права, обязанности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 xml:space="preserve">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24.3. Число членов комиссии должно быть не менее пяти человек.</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lastRenderedPageBreak/>
        <w:t>24.4. Решение о создании комиссии по осуществлению закупок принимается заказчиком до начала проведения закупки (закупок) путем издания локального акта, при этом определяется ее состав.</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24.5. Решение о включении конкретного лица в состав комиссии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осуществлению закупок принимается заказчиком.</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lang w:val="x-none" w:eastAsia="ru-RU"/>
        </w:rPr>
      </w:pPr>
      <w:r w:rsidRPr="00E2766F">
        <w:rPr>
          <w:rFonts w:ascii="Times New Roman" w:eastAsia="Calibri" w:hAnsi="Times New Roman" w:cs="Times New Roman"/>
          <w:sz w:val="28"/>
          <w:szCs w:val="28"/>
          <w:lang w:val="x-none" w:eastAsia="ru-RU"/>
        </w:rPr>
        <w:t xml:space="preserve">24.6. Замена члена комиссии </w:t>
      </w:r>
      <w:r w:rsidRPr="00E2766F">
        <w:rPr>
          <w:rFonts w:ascii="Times New Roman" w:eastAsia="Times New Roman" w:hAnsi="Times New Roman" w:cs="Times New Roman"/>
          <w:sz w:val="28"/>
          <w:szCs w:val="28"/>
          <w:lang w:val="x-none" w:eastAsia="ru-RU"/>
        </w:rPr>
        <w:t>по осуществлению закупок</w:t>
      </w:r>
      <w:r w:rsidRPr="00E2766F">
        <w:rPr>
          <w:rFonts w:ascii="Times New Roman" w:eastAsia="Calibri" w:hAnsi="Times New Roman" w:cs="Times New Roman"/>
          <w:sz w:val="28"/>
          <w:szCs w:val="28"/>
          <w:lang w:val="x-none" w:eastAsia="ru-RU"/>
        </w:rPr>
        <w:t xml:space="preserve"> допускается только по решению заказчика.</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Calibri" w:hAnsi="Times New Roman" w:cs="Times New Roman"/>
          <w:sz w:val="28"/>
          <w:szCs w:val="28"/>
          <w:lang w:val="x-none" w:eastAsia="ru-RU"/>
        </w:rPr>
        <w:t>24.7. Комиссия правомочна осуществлять свои функции, если</w:t>
      </w:r>
      <w:r w:rsidRPr="00E2766F">
        <w:rPr>
          <w:rFonts w:ascii="Times New Roman" w:eastAsia="Calibri" w:hAnsi="Times New Roman" w:cs="Times New Roman"/>
          <w:sz w:val="28"/>
          <w:szCs w:val="28"/>
          <w:lang w:val="en-US" w:eastAsia="ru-RU"/>
        </w:rPr>
        <w:t> </w:t>
      </w:r>
      <w:r w:rsidRPr="00E2766F">
        <w:rPr>
          <w:rFonts w:ascii="Times New Roman" w:eastAsia="Calibri" w:hAnsi="Times New Roman" w:cs="Times New Roman"/>
          <w:sz w:val="28"/>
          <w:szCs w:val="28"/>
          <w:lang w:val="x-none" w:eastAsia="ru-RU"/>
        </w:rPr>
        <w:t>на</w:t>
      </w:r>
      <w:r w:rsidRPr="00E2766F">
        <w:rPr>
          <w:rFonts w:ascii="Times New Roman" w:eastAsia="Calibri" w:hAnsi="Times New Roman" w:cs="Times New Roman"/>
          <w:sz w:val="28"/>
          <w:szCs w:val="28"/>
          <w:lang w:val="en-US" w:eastAsia="ru-RU"/>
        </w:rPr>
        <w:t> </w:t>
      </w:r>
      <w:r w:rsidRPr="00E2766F">
        <w:rPr>
          <w:rFonts w:ascii="Times New Roman" w:eastAsia="Calibri" w:hAnsi="Times New Roman" w:cs="Times New Roman"/>
          <w:sz w:val="28"/>
          <w:szCs w:val="28"/>
          <w:lang w:val="x-none" w:eastAsia="ru-RU"/>
        </w:rPr>
        <w:t>заседании присутствует не менее чем пятьдесят процентов общего числа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24.8. Членами комиссии по осуществлению закупок не могут быть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способны оказывать влияние участники закупок, а также физическими лицами, которые не являются непосредственно осуществляющими контроль должностными лицами контрольных органов.</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24.9. Основными функциями комиссии являются:</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1) участие в заседании закупочной комиссии при открытии доступа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поданным заявкам, вскрытии конвертов на участие в закупке;</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 рассмотрение заявок участников закупки;</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3) принятие решений о допуске участника закупки или отказа в допуске (отклонения заявки) участника закупки к участию в закупке;</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4) фиксирование факта о признании процедуры закупки несостоявшейся (при необходимости);</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5) проведение оценки заявок (при необходимости);</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lastRenderedPageBreak/>
        <w:t>6) определение победителя закупки в соответствии с условиями извещения об осуществлении закупки и закупочной документации;</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7) рассмотрение решений антимонопольного органа, органов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рассмотрению жалоб и реализация предписаний антимонопольного органа, решений, указанных в резолютивной части органов по рассмотрению жалоб,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целях устранения выявленных нарушений либо обжалование заключений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вышестоящих контролирующих органах.</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24.10. Функции, возложенные заказчиком на комиссию, могут отличаться от описанных в пункте 24.9 в соответствии с решением заказчика.</w:t>
      </w:r>
    </w:p>
    <w:p w:rsidR="00E2766F" w:rsidRPr="00E2766F" w:rsidRDefault="00E2766F" w:rsidP="00E2766F">
      <w:pPr>
        <w:widowControl w:val="0"/>
        <w:tabs>
          <w:tab w:val="left" w:pos="851"/>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7" w:name="_Toc529531843"/>
      <w:r w:rsidRPr="00E2766F">
        <w:rPr>
          <w:rFonts w:ascii="Times New Roman" w:eastAsia="Times New Roman" w:hAnsi="Times New Roman" w:cs="Times New Roman"/>
          <w:bCs/>
          <w:sz w:val="28"/>
          <w:szCs w:val="28"/>
        </w:rPr>
        <w:t>25. Отмена закупки</w:t>
      </w:r>
      <w:bookmarkEnd w:id="37"/>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25.1. Заказчик вправе отменить конкурентную закупку по одному и более предмету закупки (лоту) в любое время до наступления даты и времени око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чания срока подачи заявок на участие в конкурентной закупке.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25.2. Решение об отмене конкурентной закупки размещается в ЕИС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день принятия такого решения. Закупка считается отмененной с момента ра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мещения решения о ее отмене в ЕИС.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25.3. По истечении срока отмены конкурентной закупки до заключения договора заказчик вправе отменить определение поставщика (подрядчика,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полнителя) только в случае возникновения обстоятельств непреодолимой силы в соответствии с гражданским законодательством.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40" w:lineRule="auto"/>
        <w:jc w:val="center"/>
        <w:outlineLvl w:val="1"/>
        <w:rPr>
          <w:rFonts w:ascii="Times New Roman" w:eastAsia="Times New Roman" w:hAnsi="Times New Roman" w:cs="Times New Roman"/>
          <w:bCs/>
          <w:sz w:val="28"/>
          <w:szCs w:val="28"/>
        </w:rPr>
      </w:pPr>
      <w:bookmarkStart w:id="38" w:name="_Toc529531844"/>
      <w:r w:rsidRPr="00E2766F">
        <w:rPr>
          <w:rFonts w:ascii="Times New Roman" w:eastAsia="Times New Roman" w:hAnsi="Times New Roman" w:cs="Times New Roman"/>
          <w:bCs/>
          <w:sz w:val="28"/>
          <w:szCs w:val="28"/>
        </w:rPr>
        <w:t>26. Заключение договора по результатам закупки</w:t>
      </w:r>
      <w:bookmarkEnd w:id="38"/>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26.1. Договор заключается на условиях, предусмотренных извещением об</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осуществлении закупки или приглашением принять участие в закупке,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кументацией о закупке, заявкой, окончательным предложением участника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с которым заключается договор, за исключением случаев, в которых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настоящим Положением извещение об осуществлении закупки или приглашение принять участие в закупке, документация о такой закупке,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явка, окончательное предложение не предусмотрены. При заключении договора его цена не может превышать начальную (максимальную) цену договора,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занную в извещении об осуществлении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В случае обжалования в антимонопольном органе действий (безде</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ствия) заказчика, комиссии, ее членов, оператора электронной площадки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 должен быть заключен не позднее чем через пять дней с даты вынесения решения антимонопольного органа по результатам обжалования действий (бе</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действия) заказчика, комиссии, ее членов, оператора электронной площадки.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26.3. Обязанность заключения договора с заказчиком возлагается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участника, признанного победителем конкурентной процедуры закупки </w:t>
      </w:r>
      <w:r w:rsidRPr="00E2766F">
        <w:rPr>
          <w:rFonts w:ascii="Times New Roman" w:eastAsia="Times New Roman" w:hAnsi="Times New Roman" w:cs="Times New Roman"/>
          <w:sz w:val="28"/>
          <w:szCs w:val="28"/>
          <w:lang w:eastAsia="ru-RU"/>
        </w:rPr>
        <w:lastRenderedPageBreak/>
        <w:t>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 единственного участника закупки в соответствии с подпунктом 2 пункта 63.1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26.4. Победитель закупки считается уклонившимся от заключения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 при наступлении любого из следующих событий: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предоставление участником закупки письменного отказа от</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заключения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непредоставление участником закупки в указанные в извещении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документации сроки подписанного со своей стороны проекта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непредоставление обеспечения исполнения договора в размере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порядке, установленными извещением об осуществлении закупки и документацией о закупке (при наличии таких требований).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26.5. Если участник конкурентной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 xml:space="preserve">ки). При этом срок и порядок подписания договора с таким участником закупки аналогичны сроку, указанному в пункте 26.2 настоящего Положения. </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w:t>
      </w:r>
      <w:r w:rsidRPr="00E2766F">
        <w:rPr>
          <w:rFonts w:ascii="Times New Roman" w:eastAsia="Calibri" w:hAnsi="Times New Roman" w:cs="Times New Roman"/>
          <w:sz w:val="28"/>
          <w:szCs w:val="28"/>
        </w:rPr>
        <w:t>и</w:t>
      </w:r>
      <w:r w:rsidRPr="00E2766F">
        <w:rPr>
          <w:rFonts w:ascii="Times New Roman" w:eastAsia="Calibri" w:hAnsi="Times New Roman" w:cs="Times New Roman"/>
          <w:sz w:val="28"/>
          <w:szCs w:val="28"/>
        </w:rPr>
        <w:t>знание его уклонившимся от заключения договора.</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26.7. Заказчик и участник закупки, с которым заключаются договор (д</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 xml:space="preserve">лее в разделе – стороны), могут проводить преддоговорные переговоры, в том числе путем направления участником закупок протоколов разногласий. </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26.8. При проведении преддоговорных переговоров сторонам запрещае</w:t>
      </w:r>
      <w:r w:rsidRPr="00E2766F">
        <w:rPr>
          <w:rFonts w:ascii="Times New Roman" w:eastAsia="Calibri" w:hAnsi="Times New Roman" w:cs="Times New Roman"/>
          <w:sz w:val="28"/>
          <w:szCs w:val="28"/>
        </w:rPr>
        <w:t>т</w:t>
      </w:r>
      <w:r w:rsidRPr="00E2766F">
        <w:rPr>
          <w:rFonts w:ascii="Times New Roman" w:eastAsia="Calibri" w:hAnsi="Times New Roman" w:cs="Times New Roman"/>
          <w:sz w:val="28"/>
          <w:szCs w:val="28"/>
        </w:rPr>
        <w:t>ся принимать решения об изменении существенных условий заключаемого д</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 xml:space="preserve">говора, за исключением отдельных случаев, прямо упомянутых в настоящем Положении. </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26.9.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жением.</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26.10.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говора, возникших по вине заказчика.</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26.11. 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итогового протокола, но до заключения дог</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вора было выявлено:</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lastRenderedPageBreak/>
        <w:t>1) наличие в составе заявки такого участника закупки недостоверных св</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дений, предоставление которых требовалось в соответствии с условиями изв</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щения и (или) документации о закупке;</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 несоответствие участника закупки требованиям, установленным изв</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 xml:space="preserve">щением и (или) документацией о такой закупке. </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В иных случаях заказчик вправе принять решение об отказе от заключения договора с победителем закупки только при наличии обсто</w:t>
      </w:r>
      <w:r w:rsidRPr="00E2766F">
        <w:rPr>
          <w:rFonts w:ascii="Times New Roman" w:eastAsia="Calibri" w:hAnsi="Times New Roman" w:cs="Times New Roman"/>
          <w:sz w:val="28"/>
          <w:szCs w:val="28"/>
        </w:rPr>
        <w:t>я</w:t>
      </w:r>
      <w:r w:rsidRPr="00E2766F">
        <w:rPr>
          <w:rFonts w:ascii="Times New Roman" w:eastAsia="Calibri" w:hAnsi="Times New Roman" w:cs="Times New Roman"/>
          <w:sz w:val="28"/>
          <w:szCs w:val="28"/>
        </w:rPr>
        <w:t xml:space="preserve">тельств непреодолимой силы, препятствующих заключению договора по результатам проведенной закупки. </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26.12.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w:t>
      </w:r>
      <w:r w:rsidRPr="00E2766F">
        <w:rPr>
          <w:rFonts w:ascii="Times New Roman" w:eastAsia="Calibri" w:hAnsi="Times New Roman" w:cs="Times New Roman"/>
          <w:sz w:val="28"/>
          <w:szCs w:val="28"/>
        </w:rPr>
        <w:t>т</w:t>
      </w:r>
      <w:r w:rsidRPr="00E2766F">
        <w:rPr>
          <w:rFonts w:ascii="Times New Roman" w:eastAsia="Calibri" w:hAnsi="Times New Roman" w:cs="Times New Roman"/>
          <w:sz w:val="28"/>
          <w:szCs w:val="28"/>
        </w:rPr>
        <w:t>ренные пунктом 26.11 настоящего Положения.</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26.13. При принятии заказчиком решения об отказе от заключения дог</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1) дата подписания протокола;</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шение о таком отказе;</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4) иная информация, размещаемая в протоколе отказа от заключения д</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говора по решению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26.14. В договор может быть включено условие о возможности одност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роннего отказа от исполнения договора в соответствии с гражданским закон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дательством.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9" w:name="_Toc529531845"/>
      <w:r w:rsidRPr="00E2766F">
        <w:rPr>
          <w:rFonts w:ascii="Times New Roman" w:eastAsia="Times New Roman" w:hAnsi="Times New Roman" w:cs="Times New Roman"/>
          <w:bCs/>
          <w:sz w:val="28"/>
          <w:szCs w:val="28"/>
        </w:rPr>
        <w:t>27.  Исполнение договора</w:t>
      </w:r>
      <w:bookmarkEnd w:id="39"/>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tabs>
          <w:tab w:val="left" w:pos="1701"/>
        </w:tabs>
        <w:spacing w:after="0" w:line="240" w:lineRule="auto"/>
        <w:ind w:right="-1" w:firstLine="720"/>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w:t>
      </w:r>
      <w:r w:rsidRPr="00E2766F">
        <w:rPr>
          <w:rFonts w:ascii="Times New Roman" w:eastAsia="Calibri" w:hAnsi="Times New Roman" w:cs="Times New Roman"/>
          <w:sz w:val="28"/>
          <w:szCs w:val="28"/>
        </w:rPr>
        <w:t>д</w:t>
      </w:r>
      <w:r w:rsidRPr="00E2766F">
        <w:rPr>
          <w:rFonts w:ascii="Times New Roman" w:eastAsia="Calibri" w:hAnsi="Times New Roman" w:cs="Times New Roman"/>
          <w:sz w:val="28"/>
          <w:szCs w:val="28"/>
        </w:rPr>
        <w:t>рядчиком, исполнителем) в соответствии с гражданским законодательством и настоящим Положением, в том числе:</w:t>
      </w:r>
    </w:p>
    <w:p w:rsidR="00E2766F" w:rsidRPr="00E2766F" w:rsidRDefault="00E2766F" w:rsidP="00E2766F">
      <w:pPr>
        <w:numPr>
          <w:ilvl w:val="0"/>
          <w:numId w:val="8"/>
        </w:numPr>
        <w:tabs>
          <w:tab w:val="left" w:pos="1134"/>
        </w:tabs>
        <w:spacing w:after="0" w:line="240" w:lineRule="auto"/>
        <w:ind w:firstLine="720"/>
        <w:contextualSpacing/>
        <w:jc w:val="both"/>
        <w:rPr>
          <w:rFonts w:ascii="Times New Roman" w:eastAsia="Calibri" w:hAnsi="Times New Roman" w:cs="Times New Roman"/>
          <w:sz w:val="28"/>
          <w:szCs w:val="28"/>
          <w:lang w:eastAsia="ru-RU"/>
        </w:rPr>
      </w:pPr>
      <w:r w:rsidRPr="00E2766F">
        <w:rPr>
          <w:rFonts w:ascii="Times New Roman" w:eastAsia="Calibri" w:hAnsi="Times New Roman" w:cs="Times New Roman"/>
          <w:sz w:val="28"/>
          <w:szCs w:val="28"/>
          <w:lang w:eastAsia="ru-RU"/>
        </w:rPr>
        <w:t>приемку поставленного товара, выполненной работы (ее р</w:t>
      </w:r>
      <w:r w:rsidRPr="00E2766F">
        <w:rPr>
          <w:rFonts w:ascii="Times New Roman" w:eastAsia="Calibri" w:hAnsi="Times New Roman" w:cs="Times New Roman"/>
          <w:sz w:val="28"/>
          <w:szCs w:val="28"/>
          <w:lang w:eastAsia="ru-RU"/>
        </w:rPr>
        <w:t>е</w:t>
      </w:r>
      <w:r w:rsidRPr="00E2766F">
        <w:rPr>
          <w:rFonts w:ascii="Times New Roman" w:eastAsia="Calibri" w:hAnsi="Times New Roman" w:cs="Times New Roman"/>
          <w:sz w:val="28"/>
          <w:szCs w:val="28"/>
          <w:lang w:eastAsia="ru-RU"/>
        </w:rPr>
        <w:t>зультатов), оказанной услуги, а также отдельных этапов поставки т</w:t>
      </w:r>
      <w:r w:rsidRPr="00E2766F">
        <w:rPr>
          <w:rFonts w:ascii="Times New Roman" w:eastAsia="Calibri" w:hAnsi="Times New Roman" w:cs="Times New Roman"/>
          <w:sz w:val="28"/>
          <w:szCs w:val="28"/>
          <w:lang w:eastAsia="ru-RU"/>
        </w:rPr>
        <w:t>о</w:t>
      </w:r>
      <w:r w:rsidRPr="00E2766F">
        <w:rPr>
          <w:rFonts w:ascii="Times New Roman" w:eastAsia="Calibri" w:hAnsi="Times New Roman" w:cs="Times New Roman"/>
          <w:sz w:val="28"/>
          <w:szCs w:val="28"/>
          <w:lang w:eastAsia="ru-RU"/>
        </w:rPr>
        <w:t>вара, выполнения работы, оказания услуги (далее – отдельный этап исполнения договора), предусмотренных договором;</w:t>
      </w:r>
    </w:p>
    <w:p w:rsidR="00E2766F" w:rsidRPr="00E2766F" w:rsidRDefault="00E2766F" w:rsidP="00E2766F">
      <w:pPr>
        <w:numPr>
          <w:ilvl w:val="0"/>
          <w:numId w:val="8"/>
        </w:numPr>
        <w:tabs>
          <w:tab w:val="left" w:pos="1134"/>
        </w:tabs>
        <w:spacing w:after="0" w:line="240" w:lineRule="auto"/>
        <w:ind w:firstLine="720"/>
        <w:contextualSpacing/>
        <w:jc w:val="both"/>
        <w:rPr>
          <w:rFonts w:ascii="Times New Roman" w:eastAsia="Calibri" w:hAnsi="Times New Roman" w:cs="Times New Roman"/>
          <w:sz w:val="28"/>
          <w:szCs w:val="28"/>
          <w:lang w:eastAsia="ru-RU"/>
        </w:rPr>
      </w:pPr>
      <w:bookmarkStart w:id="40" w:name="dst101293"/>
      <w:bookmarkEnd w:id="40"/>
      <w:r w:rsidRPr="00E2766F">
        <w:rPr>
          <w:rFonts w:ascii="Times New Roman" w:eastAsia="Calibri" w:hAnsi="Times New Roman" w:cs="Times New Roman"/>
          <w:sz w:val="28"/>
          <w:szCs w:val="28"/>
          <w:lang w:eastAsia="ru-RU"/>
        </w:rPr>
        <w:t>оплату заказчиком поставленного товара, выполненной раб</w:t>
      </w:r>
      <w:r w:rsidRPr="00E2766F">
        <w:rPr>
          <w:rFonts w:ascii="Times New Roman" w:eastAsia="Calibri" w:hAnsi="Times New Roman" w:cs="Times New Roman"/>
          <w:sz w:val="28"/>
          <w:szCs w:val="28"/>
          <w:lang w:eastAsia="ru-RU"/>
        </w:rPr>
        <w:t>о</w:t>
      </w:r>
      <w:r w:rsidRPr="00E2766F">
        <w:rPr>
          <w:rFonts w:ascii="Times New Roman" w:eastAsia="Calibri" w:hAnsi="Times New Roman" w:cs="Times New Roman"/>
          <w:sz w:val="28"/>
          <w:szCs w:val="28"/>
          <w:lang w:eastAsia="ru-RU"/>
        </w:rPr>
        <w:t>ты (ее результатов), оказанной услуги, а также отдельных этапов и</w:t>
      </w:r>
      <w:r w:rsidRPr="00E2766F">
        <w:rPr>
          <w:rFonts w:ascii="Times New Roman" w:eastAsia="Calibri" w:hAnsi="Times New Roman" w:cs="Times New Roman"/>
          <w:sz w:val="28"/>
          <w:szCs w:val="28"/>
          <w:lang w:eastAsia="ru-RU"/>
        </w:rPr>
        <w:t>с</w:t>
      </w:r>
      <w:r w:rsidRPr="00E2766F">
        <w:rPr>
          <w:rFonts w:ascii="Times New Roman" w:eastAsia="Calibri" w:hAnsi="Times New Roman" w:cs="Times New Roman"/>
          <w:sz w:val="28"/>
          <w:szCs w:val="28"/>
          <w:lang w:eastAsia="ru-RU"/>
        </w:rPr>
        <w:t>полнения договора;</w:t>
      </w:r>
    </w:p>
    <w:p w:rsidR="00E2766F" w:rsidRPr="00E2766F" w:rsidRDefault="00E2766F" w:rsidP="00E2766F">
      <w:pPr>
        <w:numPr>
          <w:ilvl w:val="0"/>
          <w:numId w:val="8"/>
        </w:numPr>
        <w:tabs>
          <w:tab w:val="left" w:pos="1134"/>
        </w:tabs>
        <w:spacing w:after="0" w:line="240" w:lineRule="auto"/>
        <w:ind w:firstLine="720"/>
        <w:contextualSpacing/>
        <w:jc w:val="both"/>
        <w:rPr>
          <w:rFonts w:ascii="Times New Roman" w:eastAsia="Calibri" w:hAnsi="Times New Roman" w:cs="Times New Roman"/>
          <w:sz w:val="28"/>
          <w:szCs w:val="28"/>
          <w:lang w:eastAsia="ru-RU"/>
        </w:rPr>
      </w:pPr>
      <w:bookmarkStart w:id="41" w:name="dst101294"/>
      <w:bookmarkEnd w:id="41"/>
      <w:r w:rsidRPr="00E2766F">
        <w:rPr>
          <w:rFonts w:ascii="Times New Roman" w:eastAsia="Calibri" w:hAnsi="Times New Roman" w:cs="Times New Roman"/>
          <w:sz w:val="28"/>
          <w:szCs w:val="28"/>
          <w:lang w:eastAsia="ru-RU"/>
        </w:rPr>
        <w:lastRenderedPageBreak/>
        <w:t>взаимодействие заказчика с поставщиком (подрядчиком, и</w:t>
      </w:r>
      <w:r w:rsidRPr="00E2766F">
        <w:rPr>
          <w:rFonts w:ascii="Times New Roman" w:eastAsia="Calibri" w:hAnsi="Times New Roman" w:cs="Times New Roman"/>
          <w:sz w:val="28"/>
          <w:szCs w:val="28"/>
          <w:lang w:eastAsia="ru-RU"/>
        </w:rPr>
        <w:t>с</w:t>
      </w:r>
      <w:r w:rsidRPr="00E2766F">
        <w:rPr>
          <w:rFonts w:ascii="Times New Roman" w:eastAsia="Calibri" w:hAnsi="Times New Roman" w:cs="Times New Roman"/>
          <w:sz w:val="28"/>
          <w:szCs w:val="28"/>
          <w:lang w:eastAsia="ru-RU"/>
        </w:rPr>
        <w:t>полнителем) при изменении, расторжении договора, применении мер ответственности и совершении иных действий в случае нарушения п</w:t>
      </w:r>
      <w:r w:rsidRPr="00E2766F">
        <w:rPr>
          <w:rFonts w:ascii="Times New Roman" w:eastAsia="Calibri" w:hAnsi="Times New Roman" w:cs="Times New Roman"/>
          <w:sz w:val="28"/>
          <w:szCs w:val="28"/>
          <w:lang w:eastAsia="ru-RU"/>
        </w:rPr>
        <w:t>о</w:t>
      </w:r>
      <w:r w:rsidRPr="00E2766F">
        <w:rPr>
          <w:rFonts w:ascii="Times New Roman" w:eastAsia="Calibri" w:hAnsi="Times New Roman" w:cs="Times New Roman"/>
          <w:sz w:val="28"/>
          <w:szCs w:val="28"/>
          <w:lang w:eastAsia="ru-RU"/>
        </w:rPr>
        <w:t>ставщиком (подрядчиком, исполнителем) или заказчиком условий д</w:t>
      </w:r>
      <w:r w:rsidRPr="00E2766F">
        <w:rPr>
          <w:rFonts w:ascii="Times New Roman" w:eastAsia="Calibri" w:hAnsi="Times New Roman" w:cs="Times New Roman"/>
          <w:sz w:val="28"/>
          <w:szCs w:val="28"/>
          <w:lang w:eastAsia="ru-RU"/>
        </w:rPr>
        <w:t>о</w:t>
      </w:r>
      <w:r w:rsidRPr="00E2766F">
        <w:rPr>
          <w:rFonts w:ascii="Times New Roman" w:eastAsia="Calibri" w:hAnsi="Times New Roman" w:cs="Times New Roman"/>
          <w:sz w:val="28"/>
          <w:szCs w:val="28"/>
          <w:lang w:eastAsia="ru-RU"/>
        </w:rPr>
        <w:t>говора.</w:t>
      </w:r>
    </w:p>
    <w:p w:rsidR="00E2766F" w:rsidRPr="00E2766F" w:rsidRDefault="00E2766F" w:rsidP="00E2766F">
      <w:pPr>
        <w:tabs>
          <w:tab w:val="left" w:pos="1134"/>
        </w:tabs>
        <w:spacing w:after="0" w:line="240" w:lineRule="auto"/>
        <w:ind w:firstLine="720"/>
        <w:contextualSpacing/>
        <w:jc w:val="both"/>
        <w:rPr>
          <w:rFonts w:ascii="Times New Roman" w:eastAsia="Calibri" w:hAnsi="Times New Roman" w:cs="Times New Roman"/>
          <w:sz w:val="28"/>
          <w:szCs w:val="28"/>
          <w:lang w:eastAsia="ru-RU"/>
        </w:rPr>
      </w:pPr>
      <w:r w:rsidRPr="00E2766F">
        <w:rPr>
          <w:rFonts w:ascii="Times New Roman" w:eastAsia="Calibri" w:hAnsi="Times New Roman" w:cs="Times New Roman"/>
          <w:sz w:val="28"/>
          <w:szCs w:val="28"/>
          <w:lang w:eastAsia="ru-RU"/>
        </w:rPr>
        <w:t>27.2.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w:t>
      </w:r>
      <w:r w:rsidRPr="00E2766F">
        <w:rPr>
          <w:rFonts w:ascii="Times New Roman" w:eastAsia="Calibri" w:hAnsi="Times New Roman" w:cs="Times New Roman"/>
          <w:sz w:val="28"/>
          <w:szCs w:val="28"/>
          <w:lang w:eastAsia="ru-RU"/>
        </w:rPr>
        <w:t>с</w:t>
      </w:r>
      <w:r w:rsidRPr="00E2766F">
        <w:rPr>
          <w:rFonts w:ascii="Times New Roman" w:eastAsia="Calibri" w:hAnsi="Times New Roman" w:cs="Times New Roman"/>
          <w:sz w:val="28"/>
          <w:szCs w:val="28"/>
          <w:lang w:eastAsia="ru-RU"/>
        </w:rPr>
        <w:t>печить приемку поставленного товара, выполненной работы или оказанной услуги в соответствии с заключенным договором.</w:t>
      </w:r>
    </w:p>
    <w:p w:rsidR="00E2766F" w:rsidRPr="00E2766F" w:rsidRDefault="00E2766F" w:rsidP="00E2766F">
      <w:pPr>
        <w:tabs>
          <w:tab w:val="left" w:pos="1701"/>
        </w:tabs>
        <w:spacing w:after="0" w:line="240" w:lineRule="auto"/>
        <w:ind w:right="-1" w:firstLine="720"/>
        <w:jc w:val="both"/>
        <w:rPr>
          <w:rFonts w:ascii="Times New Roman" w:eastAsia="Calibri" w:hAnsi="Times New Roman" w:cs="Times New Roman"/>
          <w:sz w:val="28"/>
          <w:szCs w:val="28"/>
          <w:lang w:eastAsia="ru-RU"/>
        </w:rPr>
      </w:pPr>
      <w:r w:rsidRPr="00E2766F">
        <w:rPr>
          <w:rFonts w:ascii="Times New Roman" w:eastAsia="Calibri" w:hAnsi="Times New Roman" w:cs="Times New Roman"/>
          <w:sz w:val="28"/>
          <w:szCs w:val="28"/>
          <w:lang w:eastAsia="ru-RU"/>
        </w:rPr>
        <w:t xml:space="preserve">27.3. Приемка результатов отдельного этапа исполнения договора, </w:t>
      </w:r>
      <w:r w:rsidRPr="00E2766F">
        <w:rPr>
          <w:rFonts w:ascii="Times New Roman" w:eastAsia="Calibri" w:hAnsi="Times New Roman" w:cs="Times New Roman"/>
          <w:sz w:val="28"/>
          <w:szCs w:val="28"/>
          <w:lang w:eastAsia="ru-RU"/>
        </w:rPr>
        <w:br/>
        <w:t>а также поставленного товара, выполненной работы или оказанной услуги ос</w:t>
      </w:r>
      <w:r w:rsidRPr="00E2766F">
        <w:rPr>
          <w:rFonts w:ascii="Times New Roman" w:eastAsia="Calibri" w:hAnsi="Times New Roman" w:cs="Times New Roman"/>
          <w:sz w:val="28"/>
          <w:szCs w:val="28"/>
          <w:lang w:eastAsia="ru-RU"/>
        </w:rPr>
        <w:t>у</w:t>
      </w:r>
      <w:r w:rsidRPr="00E2766F">
        <w:rPr>
          <w:rFonts w:ascii="Times New Roman" w:eastAsia="Calibri" w:hAnsi="Times New Roman" w:cs="Times New Roman"/>
          <w:sz w:val="28"/>
          <w:szCs w:val="28"/>
          <w:lang w:eastAsia="ru-RU"/>
        </w:rPr>
        <w:t>ществляется в порядке и в сроки, которые установлены договором, и оформл</w:t>
      </w:r>
      <w:r w:rsidRPr="00E2766F">
        <w:rPr>
          <w:rFonts w:ascii="Times New Roman" w:eastAsia="Calibri" w:hAnsi="Times New Roman" w:cs="Times New Roman"/>
          <w:sz w:val="28"/>
          <w:szCs w:val="28"/>
          <w:lang w:eastAsia="ru-RU"/>
        </w:rPr>
        <w:t>я</w:t>
      </w:r>
      <w:r w:rsidRPr="00E2766F">
        <w:rPr>
          <w:rFonts w:ascii="Times New Roman" w:eastAsia="Calibri" w:hAnsi="Times New Roman" w:cs="Times New Roman"/>
          <w:sz w:val="28"/>
          <w:szCs w:val="28"/>
          <w:lang w:eastAsia="ru-RU"/>
        </w:rPr>
        <w:t>ется документом о приемке, который подписывается заказчиком, либо поста</w:t>
      </w:r>
      <w:r w:rsidRPr="00E2766F">
        <w:rPr>
          <w:rFonts w:ascii="Times New Roman" w:eastAsia="Calibri" w:hAnsi="Times New Roman" w:cs="Times New Roman"/>
          <w:sz w:val="28"/>
          <w:szCs w:val="28"/>
          <w:lang w:eastAsia="ru-RU"/>
        </w:rPr>
        <w:t>в</w:t>
      </w:r>
      <w:r w:rsidRPr="00E2766F">
        <w:rPr>
          <w:rFonts w:ascii="Times New Roman" w:eastAsia="Calibri" w:hAnsi="Times New Roman" w:cs="Times New Roman"/>
          <w:sz w:val="28"/>
          <w:szCs w:val="28"/>
          <w:lang w:eastAsia="ru-RU"/>
        </w:rPr>
        <w:t xml:space="preserve">щику (подрядчику, исполнителю) в те же сроки заказчиком направляется в письменной форме мотивированный отказ от подписания такого документа. </w:t>
      </w:r>
    </w:p>
    <w:p w:rsidR="00E2766F" w:rsidRPr="00E2766F" w:rsidRDefault="00E2766F" w:rsidP="00E2766F">
      <w:pPr>
        <w:tabs>
          <w:tab w:val="left" w:pos="1701"/>
        </w:tabs>
        <w:spacing w:after="0" w:line="240" w:lineRule="auto"/>
        <w:ind w:right="-1" w:firstLine="720"/>
        <w:jc w:val="both"/>
        <w:rPr>
          <w:rFonts w:ascii="Times New Roman" w:eastAsia="Calibri" w:hAnsi="Times New Roman" w:cs="Times New Roman"/>
          <w:sz w:val="28"/>
          <w:szCs w:val="28"/>
          <w:lang w:eastAsia="ru-RU"/>
        </w:rPr>
      </w:pPr>
      <w:r w:rsidRPr="00E2766F">
        <w:rPr>
          <w:rFonts w:ascii="Times New Roman" w:eastAsia="Calibri" w:hAnsi="Times New Roman" w:cs="Times New Roman"/>
          <w:sz w:val="28"/>
          <w:szCs w:val="28"/>
          <w:lang w:eastAsia="ru-RU"/>
        </w:rPr>
        <w:t>27.4. 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w:t>
      </w:r>
      <w:r w:rsidRPr="00E2766F">
        <w:rPr>
          <w:rFonts w:ascii="Times New Roman" w:eastAsia="Calibri" w:hAnsi="Times New Roman" w:cs="Times New Roman"/>
          <w:sz w:val="28"/>
          <w:szCs w:val="28"/>
          <w:lang w:eastAsia="ru-RU"/>
        </w:rPr>
        <w:t>и</w:t>
      </w:r>
      <w:r w:rsidRPr="00E2766F">
        <w:rPr>
          <w:rFonts w:ascii="Times New Roman" w:eastAsia="Calibri" w:hAnsi="Times New Roman" w:cs="Times New Roman"/>
          <w:sz w:val="28"/>
          <w:szCs w:val="28"/>
          <w:lang w:eastAsia="ru-RU"/>
        </w:rPr>
        <w:t>бо этих товара, работы, услуги условиям договора, если выявленное несоотве</w:t>
      </w:r>
      <w:r w:rsidRPr="00E2766F">
        <w:rPr>
          <w:rFonts w:ascii="Times New Roman" w:eastAsia="Calibri" w:hAnsi="Times New Roman" w:cs="Times New Roman"/>
          <w:sz w:val="28"/>
          <w:szCs w:val="28"/>
          <w:lang w:eastAsia="ru-RU"/>
        </w:rPr>
        <w:t>т</w:t>
      </w:r>
      <w:r w:rsidRPr="00E2766F">
        <w:rPr>
          <w:rFonts w:ascii="Times New Roman" w:eastAsia="Calibri" w:hAnsi="Times New Roman" w:cs="Times New Roman"/>
          <w:sz w:val="28"/>
          <w:szCs w:val="28"/>
          <w:lang w:eastAsia="ru-RU"/>
        </w:rPr>
        <w:t>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E2766F" w:rsidRPr="00E2766F" w:rsidRDefault="00E2766F" w:rsidP="00E2766F">
      <w:pPr>
        <w:spacing w:after="0" w:line="240" w:lineRule="auto"/>
        <w:ind w:firstLine="720"/>
        <w:jc w:val="both"/>
        <w:rPr>
          <w:rFonts w:ascii="Times New Roman" w:eastAsia="Calibri" w:hAnsi="Times New Roman" w:cs="Times New Roman"/>
          <w:sz w:val="28"/>
          <w:szCs w:val="28"/>
          <w:lang w:eastAsia="ru-RU"/>
        </w:rPr>
      </w:pPr>
      <w:r w:rsidRPr="00E2766F">
        <w:rPr>
          <w:rFonts w:ascii="Times New Roman" w:eastAsia="Times New Roman" w:hAnsi="Times New Roman" w:cs="Times New Roman"/>
          <w:sz w:val="28"/>
          <w:szCs w:val="28"/>
          <w:lang w:eastAsia="ru-RU"/>
        </w:rPr>
        <w:t>27.5. Информация и документы, подтверждающие исполнение договора, в том числе оплату договора, размещаются в реестре договоров в соответствии с порядком и сроками, установленными Правительством Российской Федер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w:t>
      </w:r>
    </w:p>
    <w:p w:rsidR="00E2766F" w:rsidRPr="00E2766F" w:rsidRDefault="00E2766F" w:rsidP="00E2766F">
      <w:pPr>
        <w:spacing w:after="0" w:line="240" w:lineRule="auto"/>
        <w:ind w:firstLine="720"/>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2" w:name="_Toc529531846"/>
      <w:r w:rsidRPr="00E2766F">
        <w:rPr>
          <w:rFonts w:ascii="Times New Roman" w:eastAsia="Times New Roman" w:hAnsi="Times New Roman" w:cs="Times New Roman"/>
          <w:bCs/>
          <w:sz w:val="28"/>
          <w:szCs w:val="28"/>
        </w:rPr>
        <w:t>28. Изменение, расторжение договора</w:t>
      </w:r>
      <w:bookmarkEnd w:id="42"/>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28.1. При исполнении договора изменение существенных условий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 допускается в соответствии с требованиями Гражданского кодекса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и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28.2. Изменение существенных условий договора при его заключении и исполнении допускается по соглашению сторон путем заключения дополн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тельного соглашения в случаях: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увеличения по инициативе заказчика количества поставляемого товара, объема выполняемых работ, оказываемых услуг, с соответствующим изменен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ем цены договора в пределах тридцати процентов от первоначальных условий договора при обязательном сохранении неизменной цены единицы товара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боты,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 снижения цены договора без изменения предусмотренных таким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возникновения необходимости изменения условий договора, обусло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ленной изменениями действующего законодательства, предписаниями фед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ральных органов исполнительной власти, органов исполнительной власти суб</w:t>
      </w:r>
      <w:r w:rsidRPr="00E2766F">
        <w:rPr>
          <w:rFonts w:ascii="Times New Roman" w:eastAsia="Times New Roman" w:hAnsi="Times New Roman" w:cs="Times New Roman"/>
          <w:sz w:val="28"/>
          <w:szCs w:val="28"/>
          <w:lang w:eastAsia="ru-RU"/>
        </w:rPr>
        <w:t>ъ</w:t>
      </w:r>
      <w:r w:rsidRPr="00E2766F">
        <w:rPr>
          <w:rFonts w:ascii="Times New Roman" w:eastAsia="Times New Roman" w:hAnsi="Times New Roman" w:cs="Times New Roman"/>
          <w:sz w:val="28"/>
          <w:szCs w:val="28"/>
          <w:lang w:eastAsia="ru-RU"/>
        </w:rPr>
        <w:t>ектов Российской Федерации;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изменения условий договора при возникновении обстоятельств непр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одолимой силы;</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изменения в ходе исполнения договора регулируемых государством цен и (или) тарифов на продукцию, поставляемую в ходе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если исполнителем предложена поставка товара с улучшенными те</w:t>
      </w:r>
      <w:r w:rsidRPr="00E2766F">
        <w:rPr>
          <w:rFonts w:ascii="Times New Roman" w:eastAsia="Times New Roman" w:hAnsi="Times New Roman" w:cs="Times New Roman"/>
          <w:sz w:val="28"/>
          <w:szCs w:val="28"/>
          <w:lang w:eastAsia="ru-RU"/>
        </w:rPr>
        <w:t>х</w:t>
      </w:r>
      <w:r w:rsidRPr="00E2766F">
        <w:rPr>
          <w:rFonts w:ascii="Times New Roman" w:eastAsia="Times New Roman" w:hAnsi="Times New Roman" w:cs="Times New Roman"/>
          <w:sz w:val="28"/>
          <w:szCs w:val="28"/>
          <w:lang w:eastAsia="ru-RU"/>
        </w:rPr>
        <w:t>ническими, качественными и функциональными характеристиками (потреб</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тельскими свойствами) без изменения всех прочих существенных условий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увеличение (продление) срока исполнения договора (сроков исполн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обязательств) без изменения цены договора, цены единицы товара, работы, услуги. Изменение таких условий на основании настоящего подпункта не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пускается в случае исполнения договора, заключенного по результатам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рентной закупки, а также в случае исполнения договора, заключенного на основании подпунктов 2, 3 пункта 63.1 настоящего Положения, за исключением случая осуществления закупки в соответствии с особенностями главы 17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28.3. Положения подпункта 1 пункта 28.2 не применяются в отношении договоров, заключенных по результатам закупки у единственного поставщика (подрядчика, исполнителя) на основании подпункта 1 пункта 63.1 настоящего Положения.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28.4. При исполнении договора не допускается перемена поставщика (подрядчика, исполнителя), за исключением случаев, предусмотренных Гра</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данским кодексом Российской Федерации.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28.5. Заказчик, поставщик (подрядчик, исполнитель) вправе принять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шение об одностороннем отказе от исполнения договора по основаниям,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28.6. Заказчик вправе провести экспертизу поставленного товара, выпо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ненной работы, оказанной услуги с привлечением экспертов, экспертных орг</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низаций до принятия решения об одностороннем отказе от исполнения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28.7. Договор может быть расторгнут по основаниям и в порядке,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смотренными Гражданским кодексом Российской Федерации и таким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ром.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28.8. При изменении условий договора, а также в случае расторжения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согласно пунктам 28.5 и 28.7 настоящей главы информация о таких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менении и расторжении размещается в ЕИС в течение десяти дней.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3" w:name="_Toc529531847"/>
      <w:r w:rsidRPr="00E2766F">
        <w:rPr>
          <w:rFonts w:ascii="Times New Roman" w:eastAsia="Times New Roman" w:hAnsi="Times New Roman" w:cs="Times New Roman"/>
          <w:bCs/>
          <w:sz w:val="28"/>
          <w:szCs w:val="28"/>
        </w:rPr>
        <w:t>29. Отчетность в сфере закупок</w:t>
      </w:r>
      <w:bookmarkEnd w:id="43"/>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29.1. Заказчик не позднее десятого числа месяца, следующего за отчетным месяцем, размещает в ЕИС: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сведения о количестве и стоимости договоров, заключенных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по результатам закупки у единственного поставщика (подрядчика, испо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нителя), вне зависимости от стоимости конкретного договора, а также предмета договора, заключенного по результатам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сведения о количестве и стоимости договоров, заключенных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с единственным поставщиком (подрядчиком, исполнителем) по результатам конкурентной закупки, признанной несостоявшейся.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29.2. В случае если заказчик в соответствии с законодательством Росси</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 xml:space="preserve">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29.3. В случае если в отчетном месяце заказчик не осуществлял закупки, в ЕИС подлежит размещению отчет, содержащий нулевые значения.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29.4. В случае соответствия заказчика условиям применения Постановл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 1352, установленным в пункте 2 указанного постановления,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spacing w:after="0"/>
        <w:jc w:val="center"/>
        <w:outlineLvl w:val="0"/>
        <w:rPr>
          <w:rFonts w:ascii="Times New Roman" w:eastAsia="Times New Roman" w:hAnsi="Times New Roman" w:cs="Times New Roman"/>
          <w:bCs/>
          <w:kern w:val="32"/>
          <w:sz w:val="28"/>
          <w:szCs w:val="28"/>
        </w:rPr>
      </w:pPr>
      <w:bookmarkStart w:id="44" w:name="_Toc529531848"/>
      <w:r w:rsidRPr="00E2766F">
        <w:rPr>
          <w:rFonts w:ascii="Times New Roman" w:eastAsia="Times New Roman" w:hAnsi="Times New Roman" w:cs="Times New Roman"/>
          <w:bCs/>
          <w:kern w:val="32"/>
          <w:sz w:val="28"/>
          <w:szCs w:val="28"/>
          <w:lang w:val="en-US"/>
        </w:rPr>
        <w:t>II</w:t>
      </w:r>
      <w:r w:rsidRPr="00E2766F">
        <w:rPr>
          <w:rFonts w:ascii="Times New Roman" w:eastAsia="Times New Roman" w:hAnsi="Times New Roman" w:cs="Times New Roman"/>
          <w:bCs/>
          <w:kern w:val="32"/>
          <w:sz w:val="28"/>
          <w:szCs w:val="28"/>
        </w:rPr>
        <w:t>. УСЛОВИЯ ПРИМЕНЕНИЯ И ПОРЯДОК ПРОВЕДЕНИЯ КОНКУРСА</w:t>
      </w:r>
      <w:bookmarkEnd w:id="44"/>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5" w:name="_Toc529531849"/>
      <w:r w:rsidRPr="00E2766F">
        <w:rPr>
          <w:rFonts w:ascii="Times New Roman" w:eastAsia="Times New Roman" w:hAnsi="Times New Roman" w:cs="Times New Roman"/>
          <w:bCs/>
          <w:sz w:val="28"/>
          <w:szCs w:val="28"/>
        </w:rPr>
        <w:t>30. Условия применения конкурса</w:t>
      </w:r>
      <w:bookmarkEnd w:id="45"/>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30.1.  Под конкурсом понимается форма торгов, при которой победителем конкурса признается участник конкурентной закупки, заявка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30.2. Настоящим Положением предусмотрено осуществление закупок п</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 xml:space="preserve">тем проведения следующих видов конкурсов: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 открытый конкурс – конкурс, при котором информация о закупке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общается заказчиком неограниченному кругу лиц путем размещения в ЕИС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вещения о проведении такого конкурса, конкурсной документации и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участникам закупки предъявляются единые требования;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настоящем разделе под конкурсом понимаются электронный конкурс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открытый конкурс.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30.3. Заказчик вправе осуществить закупку путем проведения конкурса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30.4. Заказчик вправе осуществить закупку путем проведения открытого конкурса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для эффективного проведения закупки необходимо произвести оценку предложений участников на основании более чем одного критерия;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невозможность проведения конкурса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начальная (максимальная) цена договора не превышает пять милли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соблюдение требования, указанного в пункте 7.7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30.5. Ограничение по начальной (максимальной) цене договора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электронного конкурса не установлено.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30.6.</w:t>
      </w:r>
      <w:r w:rsidRPr="00E2766F">
        <w:rPr>
          <w:rFonts w:ascii="Times New Roman" w:eastAsia="Times New Roman" w:hAnsi="Times New Roman" w:cs="Times New Roman"/>
          <w:sz w:val="28"/>
          <w:szCs w:val="28"/>
          <w:lang w:eastAsia="ru-RU"/>
        </w:rPr>
        <w:tab/>
        <w:t>Конкурс в электронной форме, открытый конкурс включают сл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дующие этапы: открытие доступа к поданным заявкам на участие в конкурсе в электронной форме (вскрытие конвертов с заявками на участие в открытом конкурсе), рассмотрение заявок, оценка заявок. По результатам каждого этапа составляется отдельный протокол. Протокол, составленный по результатам оценки заявок, является итоговым, за исключением случая признания конкурса несостоявшимся.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30.7. Конкурс в электронной форме, участниками которого могут быть только субъекты малого и среднего предпринимательства, может включать эт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пы, предусмотренные частью 4 статьи 3.4 Закона № 223-ФЗ. По результатам каждого этапа составляется отдельный протокол.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30.8. По усмотрению заказчика рассмотрение заявок и оценка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конкурсе могут быть объединены в один этап, за исключением случая, предусмотренного главой 16 настоящего Положения. В случае объед</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кам).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30.9. Заказчик вправе принять решение об отмене указанных в настоящей главе видов конкурса в соответствии с главой 25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6" w:name="_Toc529531850"/>
      <w:r w:rsidRPr="00E2766F">
        <w:rPr>
          <w:rFonts w:ascii="Times New Roman" w:eastAsia="Times New Roman" w:hAnsi="Times New Roman" w:cs="Times New Roman"/>
          <w:bCs/>
          <w:sz w:val="28"/>
          <w:szCs w:val="28"/>
        </w:rPr>
        <w:t>31. Извещение о проведении конкурса, конкурсная документация</w:t>
      </w:r>
      <w:bookmarkEnd w:id="46"/>
    </w:p>
    <w:p w:rsidR="00E2766F" w:rsidRPr="00E2766F" w:rsidRDefault="00E2766F" w:rsidP="00E2766F">
      <w:pPr>
        <w:spacing w:after="0" w:line="240" w:lineRule="auto"/>
        <w:ind w:left="600"/>
        <w:contextualSpacing/>
        <w:jc w:val="both"/>
        <w:rPr>
          <w:rFonts w:ascii="Times New Roman" w:eastAsia="Calibri" w:hAnsi="Times New Roman" w:cs="Times New Roman"/>
          <w:sz w:val="28"/>
          <w:szCs w:val="28"/>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31.1. Заказчик размещает в ЕИС извещение о проведении конкурса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конкурсную документацию не менее чем за пятнадцать дней до даты оконч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 срока подачи заявок на участие конкурсе.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31.2. Заказчик также вправе опубликовать извещение о проведении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курса в любых средствах массовой информации или разместить указанное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настоящего Положения размещением.</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31.3. Извещение о проведении конкурса и конкурсная документация, вн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симые в них изменения должны быть разработаны и размещены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требованиями настоящей главы и главы 8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31.4. В извещении о проведении конкурса наряду с информацией, соде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жащейся в пункте 8.3 настоящего Положения, указываются место подачи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конкурсе, дата рассмотрения и дата оценки таких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31.5. В конкурсную документацию включаются информация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документы, указанные в пунктах 8.4 и 8.5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highlight w:val="red"/>
          <w:lang w:eastAsia="ru-RU"/>
        </w:rPr>
      </w:pPr>
      <w:r w:rsidRPr="00E2766F">
        <w:rPr>
          <w:rFonts w:ascii="Times New Roman" w:eastAsia="Times New Roman" w:hAnsi="Times New Roman" w:cs="Times New Roman"/>
          <w:sz w:val="28"/>
          <w:szCs w:val="28"/>
          <w:lang w:eastAsia="ru-RU"/>
        </w:rPr>
        <w:t>31.6. Порядок предоставления разъяснений положений конкурсной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ментации должен быть указан в конкурсной документации с учетом требований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31.7. Заказчик вправе внести изменения в извещение о проведении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курса и (или) в конкурсную документацию в соответствии с положениями 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вы 9 настоящего Положения.</w:t>
      </w:r>
    </w:p>
    <w:p w:rsidR="00E2766F" w:rsidRPr="00E2766F" w:rsidRDefault="00E2766F" w:rsidP="00E2766F">
      <w:pPr>
        <w:spacing w:after="0" w:line="240" w:lineRule="auto"/>
        <w:ind w:firstLine="480"/>
        <w:jc w:val="both"/>
        <w:rPr>
          <w:rFonts w:ascii="Times New Roman" w:eastAsia="Calibri" w:hAnsi="Times New Roman" w:cs="Times New Roman"/>
          <w:sz w:val="28"/>
          <w:szCs w:val="28"/>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7" w:name="_Toc529531851"/>
      <w:r w:rsidRPr="00E2766F">
        <w:rPr>
          <w:rFonts w:ascii="Times New Roman" w:eastAsia="Times New Roman" w:hAnsi="Times New Roman" w:cs="Times New Roman"/>
          <w:bCs/>
          <w:sz w:val="28"/>
          <w:szCs w:val="28"/>
        </w:rPr>
        <w:t>32. Порядок предоставления конкурсной документации</w:t>
      </w:r>
      <w:bookmarkEnd w:id="47"/>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32.1.</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После даты размещения извещения о проведении открытого конку</w:t>
      </w:r>
      <w:r w:rsidRPr="00E2766F">
        <w:rPr>
          <w:rFonts w:ascii="Times New Roman" w:eastAsia="Calibri" w:hAnsi="Times New Roman" w:cs="Times New Roman"/>
          <w:sz w:val="28"/>
          <w:szCs w:val="28"/>
        </w:rPr>
        <w:t>р</w:t>
      </w:r>
      <w:r w:rsidRPr="00E2766F">
        <w:rPr>
          <w:rFonts w:ascii="Times New Roman" w:eastAsia="Calibri" w:hAnsi="Times New Roman" w:cs="Times New Roman"/>
          <w:sz w:val="28"/>
          <w:szCs w:val="28"/>
        </w:rPr>
        <w:t xml:space="preserve">са и </w:t>
      </w:r>
      <w:r w:rsidRPr="00E2766F">
        <w:rPr>
          <w:rFonts w:ascii="Times New Roman" w:eastAsia="Times New Roman" w:hAnsi="Times New Roman" w:cs="Times New Roman"/>
          <w:sz w:val="28"/>
          <w:szCs w:val="28"/>
          <w:lang w:eastAsia="ru-RU"/>
        </w:rPr>
        <w:t>конкурсной документации</w:t>
      </w:r>
      <w:r w:rsidRPr="00E2766F">
        <w:rPr>
          <w:rFonts w:ascii="Times New Roman" w:eastAsia="Calibri" w:hAnsi="Times New Roman" w:cs="Times New Roman"/>
          <w:sz w:val="28"/>
          <w:szCs w:val="28"/>
        </w:rPr>
        <w:t xml:space="preserve"> заказчик на основании поданного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w:t>
      </w:r>
      <w:r w:rsidRPr="00E2766F">
        <w:rPr>
          <w:rFonts w:ascii="Times New Roman" w:eastAsia="Calibri" w:hAnsi="Times New Roman" w:cs="Times New Roman"/>
          <w:sz w:val="28"/>
          <w:szCs w:val="28"/>
        </w:rPr>
        <w:t>и</w:t>
      </w:r>
      <w:r w:rsidRPr="00E2766F">
        <w:rPr>
          <w:rFonts w:ascii="Times New Roman" w:eastAsia="Calibri" w:hAnsi="Times New Roman" w:cs="Times New Roman"/>
          <w:sz w:val="28"/>
          <w:szCs w:val="28"/>
        </w:rPr>
        <w:t>цу конкурсную документацию в порядке, указанном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 xml:space="preserve">извещении о проведении открытого конкурса. </w:t>
      </w:r>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 xml:space="preserve">курсной документации и доставку ее лицу, подавшему указанное заявление, </w:t>
      </w:r>
      <w:r w:rsidRPr="00E2766F">
        <w:rPr>
          <w:rFonts w:ascii="Times New Roman" w:eastAsia="Calibri" w:hAnsi="Times New Roman" w:cs="Times New Roman"/>
          <w:sz w:val="28"/>
          <w:szCs w:val="28"/>
        </w:rPr>
        <w:lastRenderedPageBreak/>
        <w:t>посредством почтовой связи. Предоставление конкурсной документации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форме электронного документа осуществляется без взимания платы, за</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исключением платы, которая может взиматься за предоставление конкурсной документации на электронном носителе.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32.2.</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Конкурсная документация, предоставляемая по запросам заинтер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сованных лиц, должна полностью соответствовать конкурсной документации, размещенной в ЕИС</w:t>
      </w:r>
      <w:bookmarkStart w:id="48" w:name="P07A0"/>
      <w:bookmarkEnd w:id="48"/>
      <w:r w:rsidRPr="00E2766F">
        <w:rPr>
          <w:rFonts w:ascii="Times New Roman" w:eastAsia="Times New Roman" w:hAnsi="Times New Roman" w:cs="Times New Roman"/>
          <w:sz w:val="28"/>
          <w:szCs w:val="28"/>
          <w:lang w:eastAsia="ru-RU"/>
        </w:rPr>
        <w:t>.</w:t>
      </w:r>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32.3. Конкурсная документация должна быть доступна для ознакомления в ЕИС без взимания платы. Предоставление конкурсной документации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том</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числе по запросам заинтересованных лиц) до размещения извещения о</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проведении открытого конкурса не допускается.</w:t>
      </w:r>
      <w:bookmarkStart w:id="49" w:name="P079C"/>
      <w:bookmarkEnd w:id="49"/>
    </w:p>
    <w:p w:rsidR="00E2766F" w:rsidRPr="00E2766F" w:rsidRDefault="00E2766F" w:rsidP="00E2766F">
      <w:pPr>
        <w:spacing w:after="0" w:line="240" w:lineRule="auto"/>
        <w:ind w:firstLine="708"/>
        <w:jc w:val="both"/>
        <w:rPr>
          <w:rFonts w:ascii="Times New Roman" w:eastAsia="Times New Roman" w:hAnsi="Times New Roman" w:cs="Times New Roman"/>
          <w:bCs/>
          <w:iCs/>
          <w:sz w:val="28"/>
          <w:szCs w:val="28"/>
          <w:lang w:eastAsia="ru-RU"/>
        </w:rPr>
      </w:pPr>
    </w:p>
    <w:p w:rsidR="00E2766F" w:rsidRPr="00E2766F" w:rsidRDefault="00E2766F" w:rsidP="00E2766F">
      <w:pPr>
        <w:spacing w:after="0" w:line="240" w:lineRule="auto"/>
        <w:ind w:firstLine="708"/>
        <w:jc w:val="center"/>
        <w:outlineLvl w:val="1"/>
        <w:rPr>
          <w:rFonts w:ascii="Times New Roman" w:eastAsia="Times New Roman" w:hAnsi="Times New Roman" w:cs="Times New Roman"/>
          <w:sz w:val="28"/>
          <w:szCs w:val="28"/>
          <w:lang w:eastAsia="ru-RU"/>
        </w:rPr>
      </w:pPr>
      <w:bookmarkStart w:id="50" w:name="_Toc529531852"/>
      <w:r w:rsidRPr="00E2766F">
        <w:rPr>
          <w:rFonts w:ascii="Times New Roman" w:eastAsia="Times New Roman" w:hAnsi="Times New Roman" w:cs="Times New Roman"/>
          <w:bCs/>
          <w:iCs/>
          <w:sz w:val="28"/>
          <w:szCs w:val="28"/>
          <w:lang w:eastAsia="ru-RU"/>
        </w:rPr>
        <w:t>33. Критерии оценки заявок на участие в конкурсе</w:t>
      </w:r>
      <w:bookmarkEnd w:id="50"/>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33.1. Для оценки заявок, поданных участниками закупки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конкурсе, заказчик устанавливает в конкурсной документации критерии оценки заявок и порядок оценки заявок.</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33.2. Критериями оценки заявок могут быть:</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цена договора;</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качественные, функциональные и экологические характеристики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мета закупки;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расходы на эксплуатацию и ремонт товаров, использование результ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тов работ;</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деловая репутация участника закупки;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квалификация участников закупки, в том числе наличие у них деловой репутации, специалистов и иных работников определенного уровня квалифик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аналогичный опыт поставки товаров, выполнения работ, оказания услуг с пояснением заказчиком случаев признания такого опыта аналогичным;</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оснащение материально-техническими, трудовыми, финансовыми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сурсами, необходимыми для поставки товаров, выполнения работ, оказания услуг;</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срок поставки товара, выполнения работы, оказания услуги;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срок гарантийного обслуживания на товары, результаты работ.</w:t>
      </w:r>
    </w:p>
    <w:p w:rsidR="00E2766F" w:rsidRPr="00E2766F" w:rsidRDefault="00E2766F" w:rsidP="00E2766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33.3. Критерии оценки могут подразделяться на подкритерии (показат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ли). Суммарное значение веса всех подкритериев одного критерия (при нал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чии) должно составлять сто процентов.</w:t>
      </w:r>
    </w:p>
    <w:p w:rsidR="00E2766F" w:rsidRPr="00E2766F" w:rsidRDefault="00E2766F" w:rsidP="00E2766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33.4. Вес критерия «цена договора» должен составлять не менее тридцати процентов. Суммарное значение веса всех критериев, предусмотренных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 xml:space="preserve">ментацией о закупке, должно составлять сто процентов. </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33.5. Порядок оценки заявок по установленным критериям, формулы 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чета рейтинга заявки (при наличии) указываются в документации о закупке. Не допускается указание порядка оценки заявок, выражающегося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субъективной оценке заявок членами комиссии, при условии, что не имеется иного способа </w:t>
      </w:r>
      <w:r w:rsidRPr="00E2766F">
        <w:rPr>
          <w:rFonts w:ascii="Times New Roman" w:eastAsia="Times New Roman" w:hAnsi="Times New Roman" w:cs="Times New Roman"/>
          <w:sz w:val="28"/>
          <w:szCs w:val="28"/>
          <w:lang w:eastAsia="ru-RU"/>
        </w:rPr>
        <w:lastRenderedPageBreak/>
        <w:t>оценки заявок, позволяющего выявить лучшие условия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названному крит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рию.</w:t>
      </w:r>
    </w:p>
    <w:p w:rsidR="00E2766F" w:rsidRPr="00E2766F" w:rsidRDefault="00E2766F" w:rsidP="00E2766F">
      <w:pPr>
        <w:spacing w:after="0" w:line="240" w:lineRule="auto"/>
        <w:ind w:firstLine="709"/>
        <w:contextualSpacing/>
        <w:jc w:val="both"/>
        <w:rPr>
          <w:rFonts w:ascii="Times New Roman" w:eastAsia="Calibri" w:hAnsi="Times New Roman" w:cs="Times New Roman"/>
          <w:sz w:val="28"/>
          <w:szCs w:val="28"/>
        </w:rPr>
      </w:pPr>
    </w:p>
    <w:p w:rsidR="00E2766F" w:rsidRPr="00E2766F" w:rsidRDefault="00E2766F" w:rsidP="00E2766F">
      <w:pPr>
        <w:spacing w:after="0" w:line="240" w:lineRule="auto"/>
        <w:contextualSpacing/>
        <w:jc w:val="center"/>
        <w:outlineLvl w:val="1"/>
        <w:rPr>
          <w:rFonts w:ascii="Times New Roman" w:eastAsia="Calibri" w:hAnsi="Times New Roman" w:cs="Times New Roman"/>
          <w:sz w:val="28"/>
          <w:szCs w:val="28"/>
        </w:rPr>
      </w:pPr>
      <w:bookmarkStart w:id="51" w:name="_Toc529531853"/>
      <w:r w:rsidRPr="00E2766F">
        <w:rPr>
          <w:rFonts w:ascii="Times New Roman" w:eastAsia="Calibri" w:hAnsi="Times New Roman" w:cs="Times New Roman"/>
          <w:sz w:val="28"/>
          <w:szCs w:val="28"/>
        </w:rPr>
        <w:t>34. Содержание и порядок подачи заявок на участие в конкурсе</w:t>
      </w:r>
      <w:bookmarkEnd w:id="51"/>
    </w:p>
    <w:p w:rsidR="00E2766F" w:rsidRPr="00E2766F" w:rsidRDefault="00E2766F" w:rsidP="00E2766F">
      <w:pPr>
        <w:spacing w:after="0" w:line="240" w:lineRule="auto"/>
        <w:ind w:left="600"/>
        <w:contextualSpacing/>
        <w:jc w:val="both"/>
        <w:rPr>
          <w:rFonts w:ascii="Times New Roman" w:eastAsia="Calibri" w:hAnsi="Times New Roman" w:cs="Times New Roman"/>
          <w:sz w:val="28"/>
          <w:szCs w:val="28"/>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52" w:name="P07B3"/>
      <w:bookmarkEnd w:id="52"/>
      <w:r w:rsidRPr="00E2766F">
        <w:rPr>
          <w:rFonts w:ascii="Times New Roman" w:eastAsia="Times New Roman" w:hAnsi="Times New Roman" w:cs="Times New Roman"/>
          <w:sz w:val="28"/>
          <w:szCs w:val="28"/>
          <w:lang w:eastAsia="ru-RU"/>
        </w:rPr>
        <w:t>34.1. Заявки на участие в конкурсе представляются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требованиями и в порядке, установленными Законом № 223-ФЗ, конкурсной документацией и настоящим Положением.</w:t>
      </w:r>
      <w:bookmarkStart w:id="53" w:name="P07B5"/>
      <w:bookmarkEnd w:id="53"/>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34.2. Заявки на участие в открытом конкурсе подаются до окончания ср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ка подачи заявок, указанного в извещении о таком открытом конкурсе,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письменной форме в запечатанном конверте в место, указанное в извещении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проведении открытого конкурса.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34.3. Участник конкурса вправе подать только одну заявку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конкурсе в отношении каждого предмета закупки (лота).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highlight w:val="red"/>
          <w:lang w:eastAsia="ru-RU"/>
        </w:rPr>
      </w:pPr>
      <w:r w:rsidRPr="00E2766F">
        <w:rPr>
          <w:rFonts w:ascii="Times New Roman" w:eastAsia="Times New Roman" w:hAnsi="Times New Roman" w:cs="Times New Roman"/>
          <w:sz w:val="28"/>
          <w:szCs w:val="28"/>
          <w:lang w:eastAsia="ru-RU"/>
        </w:rPr>
        <w:t>34.4. В случае установления факта подачи одним участником открытого конкурса двух и более заявок на участие в таком открытом конкурсе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отношении одного и того же лота, при условии, что поданные ранее заявки таким участником не отозваны, все заявки на участие в открытом конкурсе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кого участника в отношении данного лота, не рассматриваются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возвращаются участнику.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34.5. Участник конкурса вправе изменить или отозвать свою заявку до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отзыве заявки получено до истечения срока подачи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таком конкурсе. Изменение или отзыв заявки после окончания срока подачи заявок не допускается.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34.6. Заявка на участие в конкурсе должна содержать следующие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 xml:space="preserve">менты и информацию: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54" w:name="P07B9"/>
      <w:bookmarkEnd w:id="54"/>
      <w:r w:rsidRPr="00E2766F">
        <w:rPr>
          <w:rFonts w:ascii="Times New Roman" w:eastAsia="Times New Roman" w:hAnsi="Times New Roman" w:cs="Times New Roman"/>
          <w:sz w:val="28"/>
          <w:szCs w:val="28"/>
          <w:lang w:eastAsia="ru-RU"/>
        </w:rPr>
        <w:t>1)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ной государственный регистрационный номер, идентификационный номер налогоплательщика (при наличии) учредителей, членов коллегиального испо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нительного органа, лица, исполняющего функции единоличного исполнител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дарства аналог идентификационного номера налогоплательщика этого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 (для иностранного лица);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полученную не ранее чем за девяносто дней до дня размещения в ЕИС извещения о проведении конкурса выписку из Единого государственного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естра юридических лиц или нотариально заверенную копию такой выписки </w:t>
      </w:r>
      <w:r w:rsidRPr="00E2766F">
        <w:rPr>
          <w:rFonts w:ascii="Times New Roman" w:eastAsia="Times New Roman" w:hAnsi="Times New Roman" w:cs="Times New Roman"/>
          <w:sz w:val="28"/>
          <w:szCs w:val="28"/>
          <w:lang w:eastAsia="ru-RU"/>
        </w:rPr>
        <w:lastRenderedPageBreak/>
        <w:t>в случае проведения открытого конкурса (для юридического лица), полученную не ранее чем за девяносто дней до дня размещения в ЕИС извещения о проведении конкурса выписку из Единого государственного реестра индив</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дуальных предпринимателей или нотариально заверенную копию такой выпи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ки в случае проведения открытого конкурса (для индивидуального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страции физического лица в качестве индивидуального предпринимателя в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ответствии с законодательством соответствующего государства (для иностра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ного лица), полученные не ранее чем за девяносто дней до дня размещения в ЕИС извещения о проведении конкурса;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на должность, в соответствии с которым такое физическое лицо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ладает правом действовать от имени участника закупки без доверенности). В случае если от имени участника конкурса действует иное лицо, заявка на уч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стие в конкурсе должна содержать также доверенность на осуществление де</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ствий от имени участника конкурса, заверенную печатью участника открытого конкурса (при наличии печати) и подписанную руководителем (для юридич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или уполномоченным руководителем лицом, либо засвидетельств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ванную в нотариальном порядке копию указанной доверенности в случае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копии учредительных документов участника открытого конкурса (для юридического лица);</w:t>
      </w:r>
      <w:bookmarkStart w:id="55" w:name="P07C3"/>
      <w:bookmarkEnd w:id="55"/>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учредительными документами юридического лица и если для участника конкурса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номоченным лицом участника конкурса письмо о том, что сделка не является сделкой, требующей решения об одобрении или о ее совершении;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ки на участие в конкурсе в электронной форме (при наличии в извещении о проведении конкурса в электронной форме и (или) в конкурсной документации требования о предоставлении обеспечения заявки), обеспечения исполнения договора (при наличии в извещении о проведении конкурса и (или) в конкур</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lastRenderedPageBreak/>
        <w:t>ной документации требования о предоставлении обеспечения исполнения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 является сделкой, требующей решения об одобрении или о ее соверш</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нии, либо составленное в свободной форме и подписанное уполномоченным лицом участника конкурса письмо о том, что сделка не является сделкой, 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бующей решения об одобрении или о ее совершении;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документы, подтверждающие соответствие участника конкурса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ваниям к участникам конкурса, установленным заказчиком в конкурсной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 подпунктами 2 – 10 пункта 12.1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сведения из единого реестра субъектов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 209-ФЗ, по форме согласно приложению к Постановлению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 209-ФЗ (в случае осуществления закупок у субъектов малого и среднего предпринимательства);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предложение участника конкурса в отношении предмета закупки, при осуществлении закупки товара или закупки работы, услуги, для выполнения, оказания которых используется товар, в том числе наименов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 страны происхождения товара, при этом отсутствие информации о стране происхождения товара не является основанием для признания заявки не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ветствующей требованиям, установленным извещением и конкурсной докуме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тацией;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в случаях, предусмотренных конкурсной документацией, копии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ментов, подтверждающих соответствие товара, работы или услуги требован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ям, установленным в соответствии с законодательством Российской Федерации (при наличии в соответствии с законодательством Российской Федерации да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требований к указанным товару, работе или услуге), при этом не допуск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ется требовать представление таких документов, если в соответствии с закон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дательством Российской Федерации такие документы передаются вместе с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 предложение о цене договора, цене единицы товара, работы, услуги, а также предложение об иных условиях исполнения договора, 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ли предоставление такого предложения предусмотрено извещением и (или) конкурсной документацией;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 в случае если в конкурсной документации указан такой критерий оценки заявок на участие в конкурсе, как квалификация участника конкурса, заявка участника конкурса может содержать также документы, подтвержда</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 xml:space="preserve">щие его квалификацию, при этом отсутствие указанных документов не является </w:t>
      </w:r>
      <w:r w:rsidRPr="00E2766F">
        <w:rPr>
          <w:rFonts w:ascii="Times New Roman" w:eastAsia="Times New Roman" w:hAnsi="Times New Roman" w:cs="Times New Roman"/>
          <w:sz w:val="28"/>
          <w:szCs w:val="28"/>
          <w:lang w:eastAsia="ru-RU"/>
        </w:rPr>
        <w:lastRenderedPageBreak/>
        <w:t>основанием для признания заявки не соответствующей требованиям, устано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ленным извещением и конкурсной документацией;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56" w:name="P07D3"/>
      <w:bookmarkEnd w:id="56"/>
      <w:r w:rsidRPr="00E2766F">
        <w:rPr>
          <w:rFonts w:ascii="Times New Roman" w:eastAsia="Times New Roman" w:hAnsi="Times New Roman" w:cs="Times New Roman"/>
          <w:sz w:val="28"/>
          <w:szCs w:val="28"/>
          <w:lang w:eastAsia="ru-RU"/>
        </w:rPr>
        <w:t>13) иные документы и сведения, предоставление которых предусмотрено конкурсной документацией и (или) извещением о проведении конкурса.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34.6.</w:t>
      </w:r>
      <w:bookmarkStart w:id="57" w:name="_Ref526247208"/>
      <w:r w:rsidRPr="00E2766F">
        <w:rPr>
          <w:rFonts w:ascii="Times New Roman" w:eastAsia="Times New Roman" w:hAnsi="Times New Roman" w:cs="Times New Roman"/>
          <w:sz w:val="28"/>
          <w:szCs w:val="28"/>
          <w:lang w:eastAsia="ru-RU"/>
        </w:rPr>
        <w:t>1.</w:t>
      </w:r>
      <w:bookmarkEnd w:id="57"/>
      <w:r w:rsidRPr="00E2766F">
        <w:rPr>
          <w:rFonts w:ascii="Times New Roman" w:eastAsia="Times New Roman" w:hAnsi="Times New Roman" w:cs="Times New Roman"/>
          <w:sz w:val="28"/>
          <w:szCs w:val="28"/>
          <w:lang w:eastAsia="ru-RU"/>
        </w:rPr>
        <w:t xml:space="preserve"> В случае проведения электронного конкурса, участниками котор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могут быть только субъекты малого и среднего предпринимательства, заявка на участие в электронном конкурсе должна состоять из двух частей и предложения участника такого конкурса о цене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34.6.2. Первая часть заявки на участие в электронном конкурсе,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которого могут быть только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должна содержать описание поставляемого товара, выполняемой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боты, оказываемой услуги, которые являются предметом закупки в соотве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ствии с требованиями документации о закупке.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34.6.3. Вторая часть заявки на участие в электронном конкурсе,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которого могут быть только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должна содержать сведения о данном участнике такого конкурса,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 конкурса о функциональных характеристиках (потребительских свойствах) товара, качестве работы, услуги и об иных усл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виях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34.7. Первая часть заявки на участие в электронном конкурсе, участник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ми которого могут быть только субъекты малого и среднего предпринимател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ства, заявка на участие в конкурсе, может содержать эскиз, рисунок, чертеж, фотографию, иное изображение, образец, пробу товара, закупка которого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ществляется.</w:t>
      </w:r>
      <w:bookmarkStart w:id="58" w:name="P07D7"/>
      <w:bookmarkEnd w:id="58"/>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ным в соответствии с требованиями документации, при условии, что содержание таких документов и сведений не нарушает требований де</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 xml:space="preserve">ствующего законодательства Российской Федерации.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34.9. Наличие противоречий в отношении одних и тех же сведений в рамках документов одной заявки, а также в отношении сведений, заполня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мых участником на электронной площадке, приравнивается к наличию в такой заявке недостоверных сведений.</w:t>
      </w:r>
    </w:p>
    <w:p w:rsidR="00E2766F" w:rsidRPr="00E2766F" w:rsidRDefault="00E2766F" w:rsidP="00E2766F">
      <w:pPr>
        <w:spacing w:after="0" w:line="240" w:lineRule="auto"/>
        <w:ind w:firstLine="708"/>
        <w:jc w:val="both"/>
        <w:rPr>
          <w:rFonts w:ascii="Times New Roman" w:eastAsia="Calibri" w:hAnsi="Times New Roman" w:cs="Times New Roman"/>
          <w:sz w:val="28"/>
          <w:szCs w:val="28"/>
          <w:lang w:eastAsia="ru-RU"/>
        </w:rPr>
      </w:pPr>
      <w:r w:rsidRPr="00E2766F">
        <w:rPr>
          <w:rFonts w:ascii="Times New Roman" w:eastAsia="Times New Roman" w:hAnsi="Times New Roman" w:cs="Times New Roman"/>
          <w:sz w:val="28"/>
          <w:szCs w:val="28"/>
          <w:lang w:eastAsia="ru-RU"/>
        </w:rPr>
        <w:t>34.10. При выявлении факта несоответствия участника, победителя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победитель конкурса отстраняется от дальнейшего участия в таком конку</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 xml:space="preserve">се на любом этапе проведения закупки.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34.11. Все листы поданной в письменной форме заявки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открытом конкурсе, все листы тома такой заявки должны быть прошиты </w:t>
      </w:r>
      <w:r w:rsidRPr="00E2766F">
        <w:rPr>
          <w:rFonts w:ascii="Times New Roman" w:eastAsia="Times New Roman" w:hAnsi="Times New Roman" w:cs="Times New Roman"/>
          <w:sz w:val="28"/>
          <w:szCs w:val="28"/>
          <w:lang w:eastAsia="ru-RU"/>
        </w:rPr>
        <w:lastRenderedPageBreak/>
        <w:t>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пронумерованы. Заявка на участие в открытом конкурсе и каждый том такой заявки должны содержать опись входящих в их состав документов, быть скре</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лены печатью участника открытого конкурса при наличии печати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юридического лица) и подписаны участником открытого конкурса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лицом, уполномоченным участником открытого конкурса. Соблюдение участником открытого конкурса указанных требований означает, что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59" w:name="P07DB"/>
      <w:bookmarkEnd w:id="59"/>
      <w:r w:rsidRPr="00E2766F">
        <w:rPr>
          <w:rFonts w:ascii="Times New Roman" w:eastAsia="Times New Roman" w:hAnsi="Times New Roman" w:cs="Times New Roman"/>
          <w:sz w:val="28"/>
          <w:szCs w:val="28"/>
          <w:lang w:eastAsia="ru-RU"/>
        </w:rPr>
        <w:t>34.12. Каждый конверт с заявкой на участие в открытом конкурсе, пост</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пивший в срок, указанный в конкурсной документации, регистрируется зака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чиком.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Регистрация заявок на участие в электронном конкурсе осуществляется посредством функционала электронной площадки.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60" w:name="P07E1"/>
      <w:bookmarkEnd w:id="60"/>
      <w:r w:rsidRPr="00E2766F">
        <w:rPr>
          <w:rFonts w:ascii="Times New Roman" w:eastAsia="Times New Roman" w:hAnsi="Times New Roman" w:cs="Times New Roman"/>
          <w:sz w:val="28"/>
          <w:szCs w:val="28"/>
          <w:lang w:eastAsia="ru-RU"/>
        </w:rPr>
        <w:t>34.13. Прием заявок на участие в конкурсе прекращается с наступлением срока, указанного в конкурсной документации в качестве срока окончания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дачи заявок на участие в конкурсе.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34.14. Заказчик обеспечивает сохранность конвертов с заявками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настоящим Положением.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ца, осуществляющие хранение конвертов с заявками на участие в открытом конкурсе, не вправе допускать повреждение этих конвертов до момента вскр</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 xml:space="preserve">тия конвертов с заявками на участие в открытом конкурсе в соответствии с настоящим Положением.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34.15. Конверт с заявкой на участие в открытом конкурсе, поступивший после истечения срока подачи заявок на участие в открытом конкурсе,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вскрывается и в случае, если на конверте с такой заявкой указана информ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ция о подавшем ее лице, в том числе почтовый адрес, возвращается заказчиком в порядке, установленном конкурсной документацией.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61" w:name="P07E9"/>
      <w:bookmarkEnd w:id="61"/>
      <w:r w:rsidRPr="00E2766F">
        <w:rPr>
          <w:rFonts w:ascii="Times New Roman" w:eastAsia="Times New Roman" w:hAnsi="Times New Roman" w:cs="Times New Roman"/>
          <w:sz w:val="28"/>
          <w:szCs w:val="28"/>
          <w:lang w:eastAsia="ru-RU"/>
        </w:rPr>
        <w:t>34.16. В случае если по окончании срока подачи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конкурсе подана только одна заявка на участие в конкурсе или не подано ни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одной такой заявки, конкурс признается несостоявшимся. В случае если конкурсной документацией предусмотрено два и более лота, конкурс признае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ся не состоявшимся только в отношении тех лотов, в отношении которых под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на только одна заявка на участие в конкурсе или не подано ни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одной такой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34.17. В случае если конкурс признается несостоявшимся по причине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что в таком конкурсе не подано ни одной заявки, заказчик формирует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токол о признании закупки несостоявшейся, в котором должна содержаться информация в соответствии с частью 14 статьи 3.2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В случае, указанном в абзаце первом пункта 34.17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заказчик вправе: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contextualSpacing/>
        <w:jc w:val="center"/>
        <w:outlineLvl w:val="1"/>
        <w:rPr>
          <w:rFonts w:ascii="Times New Roman" w:eastAsia="Calibri" w:hAnsi="Times New Roman" w:cs="Times New Roman"/>
          <w:sz w:val="28"/>
          <w:szCs w:val="28"/>
        </w:rPr>
      </w:pPr>
      <w:bookmarkStart w:id="62" w:name="_Toc529531854"/>
      <w:r w:rsidRPr="00E2766F">
        <w:rPr>
          <w:rFonts w:ascii="Times New Roman" w:eastAsia="Calibri" w:hAnsi="Times New Roman" w:cs="Times New Roman"/>
          <w:sz w:val="28"/>
          <w:szCs w:val="28"/>
        </w:rPr>
        <w:t>35. Порядок вскрытия конвертов с заявками на участие в открытом конкурсе</w:t>
      </w:r>
      <w:bookmarkEnd w:id="62"/>
    </w:p>
    <w:p w:rsidR="00E2766F" w:rsidRPr="00E2766F" w:rsidRDefault="00E2766F" w:rsidP="00E2766F">
      <w:pPr>
        <w:spacing w:after="0" w:line="240" w:lineRule="auto"/>
        <w:ind w:firstLine="709"/>
        <w:contextualSpacing/>
        <w:jc w:val="both"/>
        <w:rPr>
          <w:rFonts w:ascii="Times New Roman" w:eastAsia="Calibri" w:hAnsi="Times New Roman" w:cs="Times New Roman"/>
          <w:sz w:val="28"/>
          <w:szCs w:val="28"/>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35.1. Комиссия по осуществлению закупок вскрывает конверты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заявками на участие в открытом конкурсе после наступления срока, указанн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в конкурсной документации в качестве срока подачи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крытом конкурсе. Конверты с заявками на участие в открытом конкурсе вскр</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ваются во время, в месте, в порядке, указанными в конкурсной документации. Вскрытие всех поступивших конвертов с заявками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открытом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курсе осуществляется в одно время.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bookmarkStart w:id="63" w:name="P07F2"/>
      <w:bookmarkEnd w:id="63"/>
      <w:r w:rsidRPr="00E2766F">
        <w:rPr>
          <w:rFonts w:ascii="Times New Roman" w:eastAsia="Times New Roman" w:hAnsi="Times New Roman" w:cs="Times New Roman"/>
          <w:sz w:val="28"/>
          <w:szCs w:val="28"/>
          <w:lang w:eastAsia="ru-RU"/>
        </w:rPr>
        <w:t>35.2. Заказчик предоставляет возможность всем участникам открытого конкурса, подавшим заявки на участие в нем, или их представителям прису</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ствовать при вскрытии конвертов с заявками на участие в открытом конкурсе и (или) обеспечивает видеотрансляцию указанного этапа закупки. Порядок обе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печения участия при вскрытии конвертов с заявками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открытом конкурсе указывается в конкурсной документации.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35.3. Непосредственно перед вскрытием конвертов с заявками на участие в открытом конкурсе или в случае проведения открытого конкурса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нескольким лотам перед вскрытием таких конвертов в отношении каждого лота заявкам на участие в открытом конкурсе комиссия по осуществлению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купок объявляет участникам открытого конкурса, присутствующим 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вскрытии таких конвертов, о возможности отзыва поданных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участие в открытом конкурсе до вскрытия таких конвертов.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bookmarkStart w:id="64" w:name="P07F6"/>
      <w:bookmarkEnd w:id="64"/>
      <w:r w:rsidRPr="00E2766F">
        <w:rPr>
          <w:rFonts w:ascii="Times New Roman" w:eastAsia="Times New Roman" w:hAnsi="Times New Roman" w:cs="Times New Roman"/>
          <w:sz w:val="28"/>
          <w:szCs w:val="28"/>
          <w:lang w:eastAsia="ru-RU"/>
        </w:rPr>
        <w:t>35.4. Комиссия по осуществлению закупок вскрывает конверты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заявками на участие в открытом конкурсе, если такие конверты и заявки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ступили заказчику до времени вскрытия таких конвертов. В случае установл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факта подачи одним участником конкурса двух и более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открытом конкурсе в отношении одного и того же лота, 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условии, что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данные ранее этим участником заявки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открытом конкурсе не 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званы, все заявки на участие в открытом конкурсе этого участника, поданные в отношении одного и того же лота,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рассматриваются и возвращаются этому участнику.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35.5. Предмет закупки (лота), количество поданных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открытом конкурсе заявок, а также дата и время регистрации каждой такой заявки, объявляются комиссией при вскрытии данных конвертов.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35.6. В протокол вскрытия конвертов с заявками на участие в открытом конкурсе включается информация, предусмотренная частью 13 статьи 3.2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на № 223-ФЗ.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35.7. В случае если по окончании срока подачи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открытом конкурсе подана только одна заявка, в протокол, указанный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пункте 35.6 настоящего Положения, вносится информация о признании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крытого конкурса несостоявшимся.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35.8. Протокол вскрытия конвертов с заявками на участие в открытом конкурсе подписывается всеми присутствующими членами конкурсной коми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сии в день вскрытия таких конвертов и размещается заказчиком в ЕИС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позднее чем через три дня со дня подписания.</w:t>
      </w:r>
    </w:p>
    <w:p w:rsidR="00E2766F" w:rsidRPr="00E2766F" w:rsidRDefault="00E2766F" w:rsidP="00E2766F">
      <w:pPr>
        <w:spacing w:after="0" w:line="240" w:lineRule="auto"/>
        <w:ind w:firstLine="482"/>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65" w:name="_Toc529531855"/>
      <w:r w:rsidRPr="00E2766F">
        <w:rPr>
          <w:rFonts w:ascii="Times New Roman" w:eastAsia="Times New Roman" w:hAnsi="Times New Roman" w:cs="Times New Roman"/>
          <w:bCs/>
          <w:sz w:val="28"/>
          <w:szCs w:val="28"/>
        </w:rPr>
        <w:t>36. Порядок рассмотрения и оценки заявок на участие в конкурсе</w:t>
      </w:r>
      <w:bookmarkEnd w:id="65"/>
    </w:p>
    <w:p w:rsidR="00E2766F" w:rsidRPr="00E2766F" w:rsidRDefault="00E2766F" w:rsidP="00E2766F">
      <w:pPr>
        <w:spacing w:after="0"/>
        <w:jc w:val="both"/>
        <w:rPr>
          <w:rFonts w:ascii="Times New Roman" w:eastAsia="Times New Roman" w:hAnsi="Times New Roman" w:cs="Times New Roman"/>
          <w:sz w:val="28"/>
          <w:szCs w:val="28"/>
          <w:lang w:eastAsia="ru-RU"/>
        </w:rPr>
      </w:pPr>
    </w:p>
    <w:p w:rsidR="00E2766F" w:rsidRPr="00E2766F" w:rsidRDefault="00E2766F" w:rsidP="00E2766F">
      <w:pPr>
        <w:tabs>
          <w:tab w:val="left" w:pos="709"/>
        </w:tabs>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36.1. Рассмотрение и оценка заявок, поданных на участие в конкурсе (д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лее в подразделе – рассмотрение заявок, оценка заявок), осуществляется коми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сией по осуществлению закупок.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36.2. Срок рассмотрения заявок на участие в конкурсе не может прев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шать десять дней с даты вскрытия конвертов с такими заявками, открытия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ступа к таким заявкам.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36.3. Комиссией по осуществлению закупок в рамках рассмотрения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выполняются следующие действия: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проверка состава заявок на соблюдение требований извещения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проверка участника закупки на соответствие требованиям извещения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принятие решений о допуске, отказе в допуске (отклонении заявки)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оценке по соответствующим основаниям.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нарушают норм действующего законодательства, а также законных прав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интересов участников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36.5. Заявка на участие в конкурсе признается не соответствующей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ваниям, установленным конкурсной документацией, в случае: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непредставления документов и информации, которые предусмотрены пунктом 34.6.2 и (или) пунктом 34.6.3 настоящего Положения, в случае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ществления конкурса в электронной форме, участниками которого могут быть только субъекты малого и среднего предпринимательства</w:t>
      </w:r>
      <w:bookmarkStart w:id="66" w:name="_Ref527713951"/>
      <w:r w:rsidRPr="00E2766F">
        <w:rPr>
          <w:rFonts w:ascii="Times New Roman" w:eastAsia="Times New Roman" w:hAnsi="Times New Roman" w:cs="Times New Roman"/>
          <w:sz w:val="28"/>
          <w:szCs w:val="28"/>
          <w:lang w:eastAsia="ru-RU"/>
        </w:rPr>
        <w:t xml:space="preserve"> или</w:t>
      </w:r>
      <w:bookmarkEnd w:id="66"/>
      <w:r w:rsidRPr="00E2766F">
        <w:rPr>
          <w:rFonts w:ascii="Times New Roman" w:eastAsia="Times New Roman" w:hAnsi="Times New Roman" w:cs="Times New Roman"/>
          <w:sz w:val="28"/>
          <w:szCs w:val="28"/>
          <w:lang w:eastAsia="ru-RU"/>
        </w:rPr>
        <w:t xml:space="preserve"> непредставления документов и информации, которые предусмотрены пунктом 34.6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таком конкурсе, установления комиссией по осуществлению закупок факта предоставления недостоверной </w:t>
      </w:r>
      <w:r w:rsidRPr="00E2766F">
        <w:rPr>
          <w:rFonts w:ascii="Times New Roman" w:eastAsia="Times New Roman" w:hAnsi="Times New Roman" w:cs="Times New Roman"/>
          <w:sz w:val="28"/>
          <w:szCs w:val="28"/>
          <w:lang w:eastAsia="ru-RU"/>
        </w:rPr>
        <w:lastRenderedPageBreak/>
        <w:t>информации на дату и время окончания срока подачи заявок на участие в таком конкурсе;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несоответствия участника такого конкурса, а также соисполнителей, субподрядчиков, если таковые указаны в заявке участника, требованиям,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новленным извещением и конкурсной документацией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подпунктом 13 пункта 8.4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36.6. Принятие решения о несоответствии и отклонении заявки на участие в конкурсе требованиям, установленным документацией о таком конкурсе,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основаниям, не предусмотренным пунктом 36.5 настоящей главы,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допускается.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36.7. В случае если по результатам рассмотрения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конкурсной документации, конкурс признается несостоявшимся.</w:t>
      </w:r>
      <w:bookmarkStart w:id="67" w:name="P0821"/>
      <w:bookmarkEnd w:id="67"/>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36.8. В случае если конкурс признан несостоявшимся по причине того, что по результатам рассмотрения заявок на участие в конкурсе только одна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кая заявка признана соответствующей всем требованиям, указанным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извещении и документации,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36.9. В случае если конкурс признан несостоявшимся по причине того, что по результатам рассмотрения заявок на участие в конкурсе комиссией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клонены все поданные заявки на участие в таком конкурсе, заказчик формирует протокол о признании закупки несостоявшейся, в котором должна содержаться информация в соответствии с частью 14 статьи 3.2                   Закона № 223-ФЗ.</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36.9 настоящего Положения,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36.10. Результаты рассмотрения единственной заявки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конкурсе фиксируются в протоколе, в котором должна содержаться информ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36.11. Результаты рассмотрения заявок на участие в конкурсе фиксир</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ются в протоколе рассмотрения таких заявок, в котором должна содержаться информация в соответствии с частью 13 статьи 3.2 Закона № 223</w:t>
      </w:r>
      <w:r w:rsidRPr="00E2766F">
        <w:rPr>
          <w:rFonts w:ascii="Times New Roman" w:eastAsia="Times New Roman" w:hAnsi="Times New Roman" w:cs="Times New Roman"/>
          <w:sz w:val="28"/>
          <w:szCs w:val="28"/>
          <w:lang w:eastAsia="ru-RU"/>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36.12. Протокол рассмотрения заявок подписывается присутствующими членами комиссии в день проведения рассмотрения заявок.</w:t>
      </w:r>
    </w:p>
    <w:p w:rsidR="00E2766F" w:rsidRPr="00E2766F" w:rsidRDefault="00E2766F" w:rsidP="00E2766F">
      <w:pPr>
        <w:tabs>
          <w:tab w:val="left" w:pos="709"/>
        </w:tabs>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36.13. Подписанный присутствующими членами комиссии протокол 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смотрения заявок размещается заказчиком в ЕИС не позднее чем через три дня со дня подписания.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36.14. В случае если заказчиком принято решение о проведении пер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торжки в соответствии с главой 16 настоящего Положения, в протокол, указа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ный в пункте 36.11 настоящего Положения, включается такое решение.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36.15. Оценка заявок не проводится в отношении заявок, по которым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миссией было принято решение об их отклонении при рассмотрении заявок.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36.16. Если в ходе рассмотрения заявок к участию в конкурсе была доп</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щена только одна заявка, оценка заявок не проводится.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36.17. Оценка заявок осуществляется в соответствии с критериями оценки заявок и порядком оценки заявок, указанными в конкурсной документации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учетом главы 33 настоящего Положения, в срок, не превышающий пятнадцать дней с даты размещения заказчиком в ЕИС протокола рассмотрения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36.18. Комиссия по осуществлению закупок вправе привлекать экспертов, иных компетентных лиц к оценке и сопоставлению заявок, при условии, что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кие лица не являются заинтересованными в результатах определения победит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ля конкурса.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68" w:name="P081F"/>
      <w:bookmarkEnd w:id="68"/>
      <w:r w:rsidRPr="00E2766F">
        <w:rPr>
          <w:rFonts w:ascii="Times New Roman" w:eastAsia="Times New Roman" w:hAnsi="Times New Roman" w:cs="Times New Roman"/>
          <w:sz w:val="28"/>
          <w:szCs w:val="28"/>
          <w:lang w:eastAsia="ru-RU"/>
        </w:rPr>
        <w:t>36.19. На основании результатов оценки заявок на участие в конкурсе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миссия по осуществлению закупок присваивает каждой заявке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конкурсе место в порядке уменьшения степени выгодности содержащихся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вые условия исполнения договора, меньший порядковый номер места присва</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вается заявке на участие в конкурсе, которая поступила ранее других заявок на участие в конкурсе, содержащих такие же условия.</w:t>
      </w:r>
      <w:bookmarkStart w:id="69" w:name="P0823"/>
      <w:bookmarkEnd w:id="69"/>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36.20. Победителем конкурса признается участник конкурса, заявка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таком конкурсе которого соответствует требованиям, установле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ным конкурсной документацией, который предложил лучшие условия испо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нения договора на основе критериев, указанных в конкурсной документации, и заявке на участие в конкурсе которого присвоено первое место.</w:t>
      </w:r>
      <w:bookmarkStart w:id="70" w:name="P0825"/>
      <w:bookmarkEnd w:id="70"/>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36.21. Результаты оценки заявок на участие в конкурсе фиксируются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протоколе оценки таких заявок, в котором должна содержаться информация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частью</w:t>
      </w:r>
      <w:bookmarkStart w:id="71" w:name="P0829"/>
      <w:bookmarkEnd w:id="71"/>
      <w:r w:rsidRPr="00E2766F">
        <w:rPr>
          <w:rFonts w:ascii="Times New Roman" w:eastAsia="Times New Roman" w:hAnsi="Times New Roman" w:cs="Times New Roman"/>
          <w:sz w:val="28"/>
          <w:szCs w:val="28"/>
          <w:lang w:eastAsia="ru-RU"/>
        </w:rPr>
        <w:t xml:space="preserve"> 14 статьи 3.2 Закона № 223-ФЗ. Заказчик вправе вкл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чать в протокол иные сведения по его усмотрению, если указание таких свед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ний не нарушает норм законодательства.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36.22. Протокол оценки заявок подписывается присутствующими член</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ми комиссии в день проведения рассмотрения и оценки заявок.</w:t>
      </w:r>
    </w:p>
    <w:p w:rsidR="00E2766F" w:rsidRPr="00E2766F" w:rsidRDefault="00E2766F" w:rsidP="00E2766F">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36.23. Подписанный присутствующими членами комиссии протокол оценки заявок размещается заказчиком в ЕИС не позднее чем через три дня со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дня подписания.</w:t>
      </w:r>
    </w:p>
    <w:p w:rsidR="00E2766F" w:rsidRPr="00E2766F" w:rsidRDefault="00E2766F" w:rsidP="00E2766F">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 xml:space="preserve">36.24. </w:t>
      </w:r>
      <w:bookmarkStart w:id="72" w:name="P0847"/>
      <w:bookmarkEnd w:id="72"/>
      <w:r w:rsidRPr="00E2766F">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73" w:name="P0849"/>
      <w:bookmarkEnd w:id="73"/>
      <w:r w:rsidRPr="00E2766F">
        <w:rPr>
          <w:rFonts w:ascii="Times New Roman" w:eastAsia="Times New Roman" w:hAnsi="Times New Roman" w:cs="Times New Roman"/>
          <w:sz w:val="28"/>
          <w:szCs w:val="28"/>
          <w:lang w:eastAsia="ru-RU"/>
        </w:rPr>
        <w:t>.</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lang w:eastAsia="ru-RU"/>
        </w:rPr>
      </w:pPr>
      <w:bookmarkStart w:id="74" w:name="_Toc529531856"/>
      <w:r w:rsidRPr="00E2766F">
        <w:rPr>
          <w:rFonts w:ascii="Times New Roman" w:eastAsia="Times New Roman" w:hAnsi="Times New Roman" w:cs="Times New Roman"/>
          <w:bCs/>
          <w:sz w:val="28"/>
          <w:szCs w:val="28"/>
          <w:lang w:eastAsia="ru-RU"/>
        </w:rPr>
        <w:t>37. Особенности проведения конкурса в электронной форме</w:t>
      </w:r>
      <w:bookmarkEnd w:id="74"/>
    </w:p>
    <w:p w:rsidR="00E2766F" w:rsidRPr="00E2766F" w:rsidRDefault="00E2766F" w:rsidP="00E2766F">
      <w:pPr>
        <w:spacing w:after="0" w:line="240" w:lineRule="auto"/>
        <w:ind w:firstLine="709"/>
        <w:contextualSpacing/>
        <w:jc w:val="both"/>
        <w:rPr>
          <w:rFonts w:ascii="Times New Roman" w:eastAsia="Calibri" w:hAnsi="Times New Roman" w:cs="Times New Roman"/>
          <w:sz w:val="28"/>
          <w:szCs w:val="28"/>
        </w:rPr>
      </w:pP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37.1. Проведение конкурса в электронной форме осуществляется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электронной форме на электронных площадках в порядке, предусмотренном главами 30, 31, 33, 34, 36 Положения, с учетом особенностей настоящей главы.</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37.2. Общий порядок осуществления конкурса в электронной форме устанавливается статьей 3.3 Закона № 223-ФЗ.</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37.3. Заявка на участие в конкурсе в электронной форме может быть п</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дана только в электронной форме посредством функционала электронной пл</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37.4. Внесение изменений и отзыв заявки на участие в электронном ко</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курсе осуществляется посредством использования функционала электронной площадки, на которой проводится закупка, в соответствии с</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регламентом такой электронной площадки.</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37.5. Процедура открытия доступа к поданным на участие в электронном конкурсе заявкам (далее в главе – открытие доступа) проводится в день оконч</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ния срока подачи заявок на участие в конкурсе. Сроки открытия доступа уст</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навливаются заказчиком в извещении самостоятельно.</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37.6. Комиссия осуществляет открытие доступа, по результатам которого формирует протокол открытия доступа, в котором указываются сведения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гласно части 13 статьи 3.2 Закона № 223-ФЗ. Заказчик вправе включать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протокол иные сведения по его усмотрению, если указание таких сведений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нарушает норм законодательства.   </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37.7. Протокол открытия доступа подписывается присутствующими чл</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нами комиссии в день открытия доступа.</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37.8. Протокол открытия доступа содержит информацию, указанную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пункте 37.6 настоящего Положения, за исключением ценовых предложений участников закупки, и подписывается присутствующими членами комиссии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день открытия доступа.</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37.9. Подписанный присутствующими членами комиссии протокол о</w:t>
      </w:r>
      <w:r w:rsidRPr="00E2766F">
        <w:rPr>
          <w:rFonts w:ascii="Times New Roman" w:eastAsia="Calibri" w:hAnsi="Times New Roman" w:cs="Times New Roman"/>
          <w:sz w:val="28"/>
          <w:szCs w:val="28"/>
        </w:rPr>
        <w:t>т</w:t>
      </w:r>
      <w:r w:rsidRPr="00E2766F">
        <w:rPr>
          <w:rFonts w:ascii="Times New Roman" w:eastAsia="Calibri" w:hAnsi="Times New Roman" w:cs="Times New Roman"/>
          <w:sz w:val="28"/>
          <w:szCs w:val="28"/>
        </w:rPr>
        <w:t>крытия доступа размещается заказчиком в ЕИС не позднее чем через три дня со дня подписания.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37.10. В случае если на участие в конкурсе не было подано ни одной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комиссия вместо протокола открытия доступа формирует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чать в протокол иные сведения по его усмотрению, если указание таких свед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ний не нарушает норм законодательства.   </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lastRenderedPageBreak/>
        <w:t>37.11. Протокол признания конкурса несостоявшимся, в случае его с</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ставления, размещается заказчиком в ЕИС не позднее чем через три дня со</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дня подписания.</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37.12. По результатам проведения конкурса в электронной форме договор заключается в электронной форме в порядке и в сроки, предусмотренные де</w:t>
      </w:r>
      <w:r w:rsidRPr="00E2766F">
        <w:rPr>
          <w:rFonts w:ascii="Times New Roman" w:eastAsia="Calibri" w:hAnsi="Times New Roman" w:cs="Times New Roman"/>
          <w:sz w:val="28"/>
          <w:szCs w:val="28"/>
        </w:rPr>
        <w:t>й</w:t>
      </w:r>
      <w:r w:rsidRPr="00E2766F">
        <w:rPr>
          <w:rFonts w:ascii="Times New Roman" w:eastAsia="Calibri" w:hAnsi="Times New Roman" w:cs="Times New Roman"/>
          <w:sz w:val="28"/>
          <w:szCs w:val="28"/>
        </w:rPr>
        <w:t>ствующим законодательством, документацией о закупке и главой 26 настоящ</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го Положения.</w:t>
      </w:r>
    </w:p>
    <w:p w:rsidR="00E2766F" w:rsidRPr="00E2766F" w:rsidRDefault="00E2766F" w:rsidP="00E2766F">
      <w:pPr>
        <w:tabs>
          <w:tab w:val="left" w:pos="851"/>
        </w:tabs>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spacing w:after="0"/>
        <w:jc w:val="center"/>
        <w:outlineLvl w:val="0"/>
        <w:rPr>
          <w:rFonts w:ascii="Times New Roman" w:eastAsia="Times New Roman" w:hAnsi="Times New Roman" w:cs="Times New Roman"/>
          <w:bCs/>
          <w:kern w:val="32"/>
          <w:sz w:val="28"/>
          <w:szCs w:val="28"/>
        </w:rPr>
      </w:pPr>
      <w:bookmarkStart w:id="75" w:name="_Toc529531857"/>
      <w:r w:rsidRPr="00E2766F">
        <w:rPr>
          <w:rFonts w:ascii="Times New Roman" w:eastAsia="Times New Roman" w:hAnsi="Times New Roman" w:cs="Times New Roman"/>
          <w:bCs/>
          <w:kern w:val="32"/>
          <w:sz w:val="28"/>
          <w:szCs w:val="28"/>
          <w:lang w:val="en-US"/>
        </w:rPr>
        <w:t>III</w:t>
      </w:r>
      <w:r w:rsidRPr="00E2766F">
        <w:rPr>
          <w:rFonts w:ascii="Times New Roman" w:eastAsia="Times New Roman" w:hAnsi="Times New Roman" w:cs="Times New Roman"/>
          <w:bCs/>
          <w:kern w:val="32"/>
          <w:sz w:val="28"/>
          <w:szCs w:val="28"/>
        </w:rPr>
        <w:t>. УСЛОВИЯ ПРИМЕНЕНИЯ И ПОРЯДОК ПРОВЕДЕНИЯ АУКЦИОНА</w:t>
      </w:r>
      <w:bookmarkEnd w:id="75"/>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76" w:name="_Toc529531858"/>
      <w:r w:rsidRPr="00E2766F">
        <w:rPr>
          <w:rFonts w:ascii="Times New Roman" w:eastAsia="Times New Roman" w:hAnsi="Times New Roman" w:cs="Times New Roman"/>
          <w:bCs/>
          <w:sz w:val="28"/>
          <w:szCs w:val="28"/>
        </w:rPr>
        <w:t>38. Условия применения открытого аукциона, аукциона в электронной форме</w:t>
      </w:r>
      <w:bookmarkEnd w:id="76"/>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38.1. Под открытом аукционом понимается форма торгов, при которой информация о закупке сообщается заказчиком неограниченному кругу лиц п</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новленным документацией о закупке, и которое предложило наиболее высокую цену за право заключить договор.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38.2. Под аукционом в электронной форме (электронным аукционом)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нимается открытый аукцион, проведение которого обеспечивается на электронной площадке ее оператором.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38.3. В настоящем разделе под аукционом понимаются электронный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 и открытый аукцион.</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38.4.</w:t>
      </w:r>
      <w:r w:rsidRPr="00E2766F">
        <w:rPr>
          <w:rFonts w:ascii="Times New Roman" w:eastAsia="Times New Roman" w:hAnsi="Times New Roman" w:cs="Times New Roman"/>
          <w:sz w:val="28"/>
          <w:szCs w:val="28"/>
          <w:lang w:eastAsia="ru-RU"/>
        </w:rPr>
        <w:tab/>
        <w:t>Заказчик вправе осуществить закупку путем проведения аукциона в электронной форме при выполнении хотя бы одного из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объектом закупки является продукция, для которой существует фун</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ционирующий рынок;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объектом закупки являются товары, работы, услуги, в отношении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рых целесообразно проводить оценку только по ценовому критерию.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38.5.</w:t>
      </w:r>
      <w:r w:rsidRPr="00E2766F">
        <w:rPr>
          <w:rFonts w:ascii="Times New Roman" w:eastAsia="Times New Roman" w:hAnsi="Times New Roman" w:cs="Times New Roman"/>
          <w:sz w:val="28"/>
          <w:szCs w:val="28"/>
          <w:lang w:eastAsia="ru-RU"/>
        </w:rPr>
        <w:tab/>
        <w:t>Заказчик вправе осуществить закупку путем проведения открытого аукциона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объектом закупки являются товары, работы, услуги, в отношении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рых целесообразно проводить оценку только по ценовому критерию;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невозможность проведения аукциона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начальная (максимальная) цена договора не превышает пять милли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 соблюдение требования, указанного в пункте 7.7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38.6. Ограничение по начальной (максимальной) цене договора для электронного аукциона не установлено.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тронного аукциона на электронной площадке и подведение итогов электронн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38.8. Этапами проведения аукциона в электронной форме, заявка на участие в котором состоит из одной части, являются рассмотрение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38.9. Этапами проведения открытого аукциона являются рассмотрение заявок, поданных на участие в открытом аукционе, и проведение открытого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38.10. Аукцион в электронной форме, участниками которого могут быть только субъекты малого и среднего предпринимательства, может включать этап, предусмотренный частью 6 статьи 3.4 Закона № 223-ФЗ. По результатам такого этапа составляется отдельный протокол.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38.11. Заказчик вправе принять решение об отмене аукциона в соответствии с главой 25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77" w:name="_Toc529531859"/>
      <w:r w:rsidRPr="00E2766F">
        <w:rPr>
          <w:rFonts w:ascii="Times New Roman" w:eastAsia="Times New Roman" w:hAnsi="Times New Roman" w:cs="Times New Roman"/>
          <w:bCs/>
          <w:sz w:val="28"/>
          <w:szCs w:val="28"/>
        </w:rPr>
        <w:t>39. Извещение о проведении аукциона, аукционная документация</w:t>
      </w:r>
      <w:bookmarkEnd w:id="77"/>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39.1. Заказчик размещает в ЕИС извещение о проведении аукциона и аукционную документацию не менее чем за пятнадцать дней до даты оконч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 срока подачи заявок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настоящей главы и главы 8 настоящего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39.3. В извещении о проведении аукциона наряду с информацией,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занной в пункте 8.3 настоящего Положения, указываются: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дата окончания срока рассмотрения заявок на участие в таком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дата проведения такого аукциона. В случае если дата проведения так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аукциона приходится на нерабочий день, день проведения такого аукциона переносится на следующий за ним рабочий день.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39.4. В аукционной документации наряду с информацией и документами, указанными в пунктах 8.4 и 8.5 настоящего Положения, должны содержаться: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величина снижения начальной (максимальной) цены договора в ходе проведения аукциона («шаг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 указание на то, что на участие в аукционе подается единая заявка, без разделения на первую и вторую части такой заявки, если заказчиком прин</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то решение о проведении аукциона в соответствии с пунктом 40.7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39.5. Порядок предоставления разъяснений положений аукционной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ментации должен быть указан в аукционной документации с учетом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ний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39.6. Заказчик вправе внести изменения в извещение о проведении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она и (или) в аукционную документацию в соответствии с положениями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78" w:name="_Toc529531860"/>
      <w:r w:rsidRPr="00E2766F">
        <w:rPr>
          <w:rFonts w:ascii="Times New Roman" w:eastAsia="Times New Roman" w:hAnsi="Times New Roman" w:cs="Times New Roman"/>
          <w:bCs/>
          <w:sz w:val="28"/>
          <w:szCs w:val="28"/>
        </w:rPr>
        <w:t>40. Содержание и порядок подачи заявок на участие в аукционе</w:t>
      </w:r>
      <w:bookmarkEnd w:id="78"/>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 Подача заявок на участие в электронном аукционе осуществляется на электронной площадке.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настоящим Положением.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менту работы электронной площадки.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40.4. Участник аукциона вправе подать только одну заявку на участие в аукционе в отношении каждого предмета закупки (лота).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Внесение изменений и отзыв заявки на участие в электронном аукционе осуществляется посредством использования функционала электронной пл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щадки, на которой проводится закупка, в соответствии с регламентом такой электронной площадки.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40.6. Изменение или отзыв заявки после окончания срока подачи заявок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40.7. Заявка на участие в электронном аукционе состоит из двух частей. По усмотрению заказчика заявка на участие в электронном аукционе может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стоять из одной части (единая заявка), при этом указание на это должно соде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 xml:space="preserve">жаться в аукционной документации.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40.7.1. В случае проведения электронного аукциона, участниками котор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40.7.2. Первая часть заявки на участие в электронном аукционе,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которого могут быть только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должна содержать описание поставляемого товара, выполняемой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боты, оказываемой услуги, которые являются предметом закупки в соотве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ствии с требованиями документации о закупке.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40.7.3. Вторая часть заявки на участие в электронном аукционе,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которого могут быть только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должна содержать сведения о данном участнике такого конкурса,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 аукциона о функциональных характеристиках (потребительских свойствах) товара, качестве работы, услуги и об иных усл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виях исполнения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занными в документации, с учетом требований настоящего Положения.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40.9. Единая заявка на участие в аукционе должна включать информацию, предусмотренную пунктами 40.10, 40.12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40.10. Первая часть заявки на участие в аукционе в электронной форме должна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 (согласие участника электронного аукциона дается с применением програм</w:t>
      </w:r>
      <w:r w:rsidRPr="00E2766F">
        <w:rPr>
          <w:rFonts w:ascii="Times New Roman" w:eastAsia="Times New Roman" w:hAnsi="Times New Roman" w:cs="Times New Roman"/>
          <w:sz w:val="28"/>
          <w:szCs w:val="28"/>
          <w:lang w:eastAsia="ru-RU"/>
        </w:rPr>
        <w:t>м</w:t>
      </w:r>
      <w:r w:rsidRPr="00E2766F">
        <w:rPr>
          <w:rFonts w:ascii="Times New Roman" w:eastAsia="Times New Roman" w:hAnsi="Times New Roman" w:cs="Times New Roman"/>
          <w:sz w:val="28"/>
          <w:szCs w:val="28"/>
          <w:lang w:eastAsia="ru-RU"/>
        </w:rPr>
        <w:t>но</w:t>
      </w:r>
      <w:r w:rsidRPr="00E2766F">
        <w:rPr>
          <w:rFonts w:ascii="Times New Roman" w:eastAsia="Times New Roman" w:hAnsi="Times New Roman" w:cs="Times New Roman"/>
          <w:sz w:val="28"/>
          <w:szCs w:val="28"/>
          <w:lang w:eastAsia="ru-RU"/>
        </w:rPr>
        <w:noBreakHyphen/>
        <w:t>аппаратных средств электронной площадки, в случае, если это предусмотр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но функционалом электронной площадки);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при осуществлении закупки товара или закупки работы, услуги, для выполнения, оказания которых используется товар: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наименование страны происхождения товара, при этом отсутствие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формации о стране происхождения товара не является основанием для признания заявки не соответствующей требованиям, установленным изв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щением и аукционной документацией;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конкретные показатели товара, соответствующие значениям, устано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 xml:space="preserve">ленным в документации об аукционе, и указание на товарный знак (при наличии).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40.11. Первая часть заявки на участие в электронном аукционе, единая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явка могут содержать эскиз, рисунок, чертеж, фотографию, иное изображение товара, на поставку которого заключается договор.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40.12. Вторая часть заявки на участие в электронном аукционе должна содержать следующие документы и информацию:</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sidRPr="00E2766F">
        <w:rPr>
          <w:rFonts w:ascii="Times New Roman" w:eastAsia="Times New Roman" w:hAnsi="Times New Roman" w:cs="Times New Roman"/>
          <w:sz w:val="28"/>
          <w:szCs w:val="28"/>
          <w:lang w:eastAsia="ru-RU"/>
        </w:rPr>
        <w:lastRenderedPageBreak/>
        <w:t>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телей, членов коллегиального исполнительного органа, лица, исполняющего функции единоличного исполнительного органа участника аукциона (для юр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дического лица); фамилия, имя, отчество (при наличии), паспортные данные, сведения о месте жительства (для физического лица); номер контактного тел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фона, адрес электронной почты участника аукциона (при их наличии); идент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фикационный номер налогоплательщика участника или в соответствии с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нодательством соответствующего иностранного государства аналог идентиф</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кационного номера налогоплательщика этого участника (для иностранного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полученную не ранее чем за девяносто дней до дня размещения в ЕИС извещения о проведении аукциона выписку из Единого государственного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естра юридических лиц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телей (для индивидуального предпринимателя), копии документов, удостов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ряющих личность (для иного физического лица), надлежащим образом зав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ренный перевод на русский язык документов о государственной регистрации юридического лица или государственной регистрации физического лица в 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на должность, в соответствии с которым такое физическое лицо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заявка на участие в закупке должна содержать также документ, 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тверждающий полномочия такого лица;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копии учредительных документов участника аукциона (для юридических лиц);</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 xml:space="preserve">сийской Федерации, учредительными документами юридического лица и если </w:t>
      </w:r>
      <w:r w:rsidRPr="00E2766F">
        <w:rPr>
          <w:rFonts w:ascii="Times New Roman" w:eastAsia="Times New Roman" w:hAnsi="Times New Roman" w:cs="Times New Roman"/>
          <w:sz w:val="28"/>
          <w:szCs w:val="28"/>
          <w:lang w:eastAsia="ru-RU"/>
        </w:rPr>
        <w:lastRenderedPageBreak/>
        <w:t>для участника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номоченным лицом участника аукциона письмо о том, что сделка не является сделкой, требующей решения об одобрении или о ее совершении;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ки на участие в аукционе в электронной форме (при наличии в извещении о проведении аукциона в электронной форме и (или) в документации о закупке требования о предоставлении обеспечения заявки), обеспечения исполнения договора (при наличии в извещении о проведении аукциона и (или) в докуме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тации о закупке требования о предоставлении обеспечения исполнения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ра)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аукциона письмо о том, что сделка не является сделкой, требующей решения об одобрении или о ее совершении;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документы, подтверждающие соответствие участника аукциона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ваниям к участникам аукциона, установленным заказчиком в аукционной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10 пункта 12.1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сведения из единого реестра субъектов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 209-ФЗ, по форме согласно приложению к Постановлению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 209-ФЗ (в случае осуществления закупок у субъектов малого и среднего предпринимательства);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копии документов, подтверждающих соответствие товара, работы, услуги требованиям, установленным в соответствии с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(при наличии в соответствии с законодательством Росси</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ской Федерации данных требований к указанным товарам, работам, услугам), при условии, что требование о предоставлении таких документов было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смотрено также аукционной документацией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w:t>
      </w:r>
      <w:r w:rsidRPr="00E2766F">
        <w:rPr>
          <w:rFonts w:ascii="Times New Roman" w:eastAsia="Times New Roman" w:hAnsi="Times New Roman" w:cs="Times New Roman"/>
          <w:sz w:val="28"/>
          <w:szCs w:val="28"/>
          <w:lang w:eastAsia="ru-RU"/>
        </w:rPr>
        <w:tab/>
        <w:t>иные документы и сведения, предоставление которых предусмотр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но аукционной документацией и (или) извещением о проведении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40.13. Заявка на участие в аукционе также может содержать любые иные сведения и документы (в том числе призванные уточнить и конкретизировать </w:t>
      </w:r>
      <w:r w:rsidRPr="00E2766F">
        <w:rPr>
          <w:rFonts w:ascii="Times New Roman" w:eastAsia="Times New Roman" w:hAnsi="Times New Roman" w:cs="Times New Roman"/>
          <w:sz w:val="28"/>
          <w:szCs w:val="28"/>
          <w:lang w:eastAsia="ru-RU"/>
        </w:rPr>
        <w:lastRenderedPageBreak/>
        <w:t>другие сведения и документы), предоставление которых не является обязател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ным в соответствии с требованиями документации, при условии, что содержание таких документов и сведений не нарушает требований де</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ствующего законодательства Российской Федерации.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40.14.</w:t>
      </w:r>
      <w:r w:rsidRPr="00E2766F">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мых участником на электронной площадке, приравнивается к наличию в такой заявке недостоверных сведений.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40.15. При выявлении факта несоответствия участника, победителя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или побед</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 аукциона отстраняется от дальнейшего участия в таком аукционе на 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бом этапе проведения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40.17. В случае если аукцион признается несостоявшимся по причине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что в таком аукционе не подано ни одной заявки, заказчик формирует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токол о признании закупки несостоявшейся, в котором должна содержаться информация в соответствии с частью 14 статьи 3.2 Закона № 223-ФЗ.</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48.18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bookmarkStart w:id="79" w:name="_Toc529531861"/>
      <w:r w:rsidRPr="00E2766F">
        <w:rPr>
          <w:rFonts w:ascii="Times New Roman" w:eastAsia="Times New Roman" w:hAnsi="Times New Roman" w:cs="Times New Roman"/>
          <w:sz w:val="28"/>
          <w:szCs w:val="28"/>
          <w:lang w:eastAsia="ru-RU"/>
        </w:rPr>
        <w:t>41. Порядок рассмотрения первых частей заявок на участие в аукционе в электронной форме</w:t>
      </w:r>
      <w:bookmarkEnd w:id="79"/>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41.1. Комиссия по осуществлению закупок проверяет первые части заявок на участие в электронном аукционе, содержащие информацию, предусмотре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ную пунктом 40.10 настоящего Положения, на соответствие требованиям,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новленным документацией о таком аукционе в отношении закупаемых товаров, работ, услуг.</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41.2. Срок рассмотрения первых частей заявок на участие в электронном аукционе не может превышать семь дней с даты окончания срока подачи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занных заявок.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41.3. По результатам рассмотрения первых частей заявок на участие в электронном аукционе комиссия по осуществлению закупок принимает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шение о допуске участника закупки, подавшего заявку на участие в таком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ционе, к участию в нем и признании этого участника закупки участником так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lastRenderedPageBreak/>
        <w:t>го аукциона или об отказе в допуске к участию в таком аукционе в порядке и по основаниям, которые предусмотрены пунктом 41.4 настоящей главы.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41.4. Участник электронного аукциона не допускается к участию в нем в случае: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непредоставления информации, предусмотренной пунктом 40.7.2 настоящего Положения в случае осуществления аукциона в электронной 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ме, участниками которого могут быть только субъекты малого и среднего предпринимательства</w:t>
      </w:r>
      <w:bookmarkStart w:id="80" w:name="_Ref527368150"/>
      <w:r w:rsidRPr="00E2766F">
        <w:rPr>
          <w:rFonts w:ascii="Times New Roman" w:eastAsia="Times New Roman" w:hAnsi="Times New Roman" w:cs="Times New Roman"/>
          <w:sz w:val="28"/>
          <w:szCs w:val="28"/>
          <w:lang w:eastAsia="ru-RU"/>
        </w:rPr>
        <w:t xml:space="preserve"> или</w:t>
      </w:r>
      <w:bookmarkEnd w:id="80"/>
      <w:r w:rsidRPr="00E2766F">
        <w:rPr>
          <w:rFonts w:ascii="Times New Roman" w:eastAsia="Times New Roman" w:hAnsi="Times New Roman" w:cs="Times New Roman"/>
          <w:sz w:val="28"/>
          <w:szCs w:val="28"/>
          <w:lang w:eastAsia="ru-RU"/>
        </w:rPr>
        <w:t xml:space="preserve"> непредоставления информации, предусмотренной пунктом 40.10 настоящего Положения, за исключением случая непредставл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несоответствия информации, предусмотренной пунктом 40.7.2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щего Положения в случае осуществления аукциона в электронной форме, участниками которого могут быть только субъекты малого и среднего предпр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нимательства или, несоответствия информации, предусмотренной пунктом 40.10 настоящего Положения, требованиям документации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41.5. Отказ в допуске к участию в электронном аукционе по основаниям, не предусмотренным пунктом 41.4 настоящей главы, не допускается.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41.6. По результатам рассмотрения первых частей заявок на участие в электронном аукционе комиссия по осуществлению закупок формирует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токол рассмотрения первых частей заявок на участие в таком аукционе, подп</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E2766F">
        <w:rPr>
          <w:rFonts w:ascii="Times New Roman" w:eastAsia="Times New Roman" w:hAnsi="Times New Roman" w:cs="Times New Roman"/>
          <w:sz w:val="28"/>
          <w:szCs w:val="28"/>
          <w:lang w:eastAsia="ru-RU"/>
        </w:rPr>
        <w:noBreakHyphen/>
        <w:t>ФЗ. Заказчик вправе включать в протокол иные сведения по его усмо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 xml:space="preserve">рению, если указание таких сведений не нарушает норм законодательства.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41.7. Указанный в пункте 41.6 настоящей главы протокол в день рассмо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рения заявок на участие в электронном аукционе направляется заказчиком оп</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ратору электронной площадки и подлежит размещению в ЕИС.</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41.8. В случае если по результатам рассмотрения первых частей заявок на участие в электронном аукционе комиссия по осуществлению закупок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такой аукцион признается несостоявшимся. В протокол, указанный в пункте 41.6 настоящей главы, вносится информация о признании такого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она несостоявшимся.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41.9.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няла решение о признании только одного участника закупки, подавшего заявку на участие в таком аукционе, его участником,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няла решение об отказе в допуске к участию в таком аукционе всех участников закупки, подавших заявки на участие в нем,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1" w:name="_Toc529531862"/>
      <w:r w:rsidRPr="00E2766F">
        <w:rPr>
          <w:rFonts w:ascii="Times New Roman" w:eastAsia="Times New Roman" w:hAnsi="Times New Roman" w:cs="Times New Roman"/>
          <w:bCs/>
          <w:sz w:val="28"/>
          <w:szCs w:val="28"/>
        </w:rPr>
        <w:t>42. Порядок рассмотрения единых заявок на участие в аукционе в электронной форме</w:t>
      </w:r>
      <w:bookmarkEnd w:id="81"/>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42.1. Комиссия по осуществлению закупок проверяет единые заявки на участие в электронном аукционе, содержащие информацию, предусмотре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ную пунктами 40.10, 40.12 настоящего Положения, на соответствие требован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ям, установленным документацией о таком аукционе в отношении закупаемых товаров, работ, услуг.</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42.2. Срок рассмотрения единых заявок на участие в электронном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оне не может превышать десять дней с даты окончания срока подачи указанных заявок.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42.3. По результатам рассмотрения единых заявок на участие в электронном аукционе комиссия по осуществлению закупок принимает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шение о допуске участника закупки, подавшего заявку на участие в таком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ционе, к участию в нем и признании этого участника закупки участником так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аукциона или об отказе в допуске к участию в таком аукционе в порядке и по основаниям, которые предусмотрены пунктом 41.4 настоящей главы.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42.4. Участник электронного аукциона не допускается к участию в нем в случае: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несоответствия информации, предусмотренной пунктом 40.10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 xml:space="preserve">щего Положения, требованиям документации о таком аукционе;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lastRenderedPageBreak/>
        <w:t>кого аукциона на дату и время окончания срока подачи заявок на участие в таком аукционе;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несоответствия участника такого аукциона, а также соисполнителей, субподрядчиков, если таковые указаны в заявке участника, требованиям,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новленным аукционной документацией в соответствии с подпунктом 13 пункта 8.4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42.5. Отказ в допуске к участию в электронном аукционе по основаниям, не предусмотренным пунктом 42.4 настоящей главы, не допускается.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42.6. По результатам рассмотрения единых заявок на участие в электронном аукционе комиссия по осуществлению закупок формирует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токол рассмотрения единых заявок на участие в таком аукционе, подписыва</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мый всеми присутствующими на заседании комиссии по осуществлению зак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пок ее членами в день рассмотрения данных заявок. Указанный протокол до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жен содержать информацию, предусмотренную частью 13 статьи 3.2 Закона № 223</w:t>
      </w:r>
      <w:r w:rsidRPr="00E2766F">
        <w:rPr>
          <w:rFonts w:ascii="Times New Roman" w:eastAsia="Times New Roman" w:hAnsi="Times New Roman" w:cs="Times New Roman"/>
          <w:sz w:val="28"/>
          <w:szCs w:val="28"/>
          <w:lang w:eastAsia="ru-RU"/>
        </w:rPr>
        <w:noBreakHyphen/>
        <w:t>ФЗ. Заказчик вправе включать в протокол иные сведения по его усмо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рению, если указание таких сведений не нарушает норм законодательства.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42.7. Указанный в пункте 42.6 настоящей главы протокол в день рассмо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рения заявок на участие в электронном аукционе направляется заказчиком оп</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ратору электронной площадки и подлежит размещению в ЕИС.</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42.8. В случае если по результатам рассмотрения единых заявок на участие в электронном аукционе комиссия по осуществлению закупок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такой аукцион признается несостоявшимся. В протокол, указанный в пункте 42.6 настоящей главы, вносится информация о признании такого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она несостоявшимся.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давших заявки на участие в нем,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2" w:name="_Toc529531863"/>
      <w:r w:rsidRPr="00E2766F">
        <w:rPr>
          <w:rFonts w:ascii="Times New Roman" w:eastAsia="Times New Roman" w:hAnsi="Times New Roman" w:cs="Times New Roman"/>
          <w:bCs/>
          <w:sz w:val="28"/>
          <w:szCs w:val="28"/>
        </w:rPr>
        <w:t>43. Порядок проведения электронного аукциона</w:t>
      </w:r>
      <w:bookmarkEnd w:id="82"/>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43.1. В электронном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рассмотрения первых частей заявок или протоколом рассмотрения единых заявок.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43.3. Электронный аукцион проводится на электронной площадке в указанный в извещении о его проведении и определенный с учетом пун</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та 43.4 настоящей главы день. Время начала проведения такого аукциона с учетом регламента работы электронной площадки устанавливается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или оператором электронной площадки.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43.4. Проведение электронного аукциона может быть осуществлено в рабочий день не позднее чем через пять дней со дня окончания срока 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смотрения первых частей заявок на участие в таком аукционе или со дня око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чания срока рассмотрения единых заявок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trike/>
          <w:sz w:val="28"/>
          <w:szCs w:val="28"/>
          <w:lang w:eastAsia="ru-RU"/>
        </w:rPr>
      </w:pPr>
      <w:r w:rsidRPr="00E2766F">
        <w:rPr>
          <w:rFonts w:ascii="Times New Roman" w:eastAsia="Times New Roman" w:hAnsi="Times New Roman" w:cs="Times New Roman"/>
          <w:sz w:val="28"/>
          <w:szCs w:val="28"/>
          <w:lang w:eastAsia="ru-RU"/>
        </w:rPr>
        <w:t>43.5. Электронный аукцион проводится путем снижения начальной (ма</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симальной) цены договора на «шаг аукциона», указанный в аукционной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43.6. Подача ценовых предложений при проведении электронного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она вне шага аукциона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43.7. Подача ценовых предложений, равных или больше последнего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данного ценового предложения,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43.8. 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электронный аукцион завершается.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43.9. В случае если при проведении электронного аукциона цена договора снижена до нуля, электронный аукцион проводится на право заключить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 В этом случае победителем электронного аукциона признается лицо,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43.10. В случае если ни один из его участников не подал предложение о цене договора, такой аукцион признается несостоявшимся.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43.11. Результаты сопоставления ценовых предложений участников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циона в электронной форме направляются заказчику оператором электронной площадки в течение трех часов с момента окончания подачи ценовых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3" w:name="_Toc529531864"/>
      <w:r w:rsidRPr="00E2766F">
        <w:rPr>
          <w:rFonts w:ascii="Times New Roman" w:eastAsia="Times New Roman" w:hAnsi="Times New Roman" w:cs="Times New Roman"/>
          <w:bCs/>
          <w:sz w:val="28"/>
          <w:szCs w:val="28"/>
        </w:rPr>
        <w:t>44. Порядок рассмотрения вторых частей заявок на участие в аукционе в электронной форме и подведение итогов электронного аукциона</w:t>
      </w:r>
      <w:bookmarkEnd w:id="83"/>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44.1. Комиссия по осуществлению закупок рассматривает вторые части заявок на участие в электронном аукционе, информацию и электронные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документац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ей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44.2. Комиссией по осуществлению закупок на основании результатов рассмотрения вторых частей заявок на участие в электронном аукционе 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мается решение о соответствии или о несоответствии заявки на участие в таком аукционе требованиям, установленным документацией о таком аукционе, в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рядке и по основаниям, которые предусмотрены настоящей главой.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44.4. Заявка на участие в электронном аукционе признается не соответствующей требованиям, установленным документацией о таком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ционе, в случае: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 участниками которого могут быть только субъекты мал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и среднего предпринимательства,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кого аукциона на дату и время окончания срока подачи заявок на участие в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ком аукционе или непредставления документов и информации, которые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смотрены пунктом 40.12 настоящего Положения, несоответствия указанных документов и информации требованиям, установленным документацией о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несоответствия участника такого аукциона, а также соисполнителей, субподрядчиков, если таковые указаны в заявке участника, требованиям,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новленным аукционной документацией в соответствии с подпунктом 13 пункта 8.4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44.5.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пунктом 44.4 настоящей главы, не допускается. </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z w:val="28"/>
          <w:szCs w:val="28"/>
          <w:lang w:eastAsia="ru-RU"/>
        </w:rPr>
        <w:lastRenderedPageBreak/>
        <w:t>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комиссии по осуществлению закупок, и размещается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на электронной площадке и в ЕИС не позднее чем через три дня со дня подписания. Указанный протокол должен содержать информацию, предусмо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 xml:space="preserve">ренную частью 14 статьи 3.2 Закона № 223-ФЗ. Заказчик вправе </w:t>
      </w:r>
      <w:r w:rsidRPr="00E2766F">
        <w:rPr>
          <w:rFonts w:ascii="Times New Roman" w:eastAsia="Times New Roman" w:hAnsi="Times New Roman" w:cs="Times New Roman"/>
          <w:spacing w:val="-4"/>
          <w:sz w:val="28"/>
          <w:szCs w:val="28"/>
          <w:lang w:eastAsia="ru-RU"/>
        </w:rPr>
        <w:t>включать в протокол иные сведения по его усмотрению, если указание таких сведений не нарушает норм законодательства.</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44.7. В случае если заказчиком принято решение о том, что заявки на участие в электронном аукционе состоят из одной части, по результатам пров</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дения аукциона на основании информации, указанной в пункте 43.11 настоящего Положения, комиссией формируется протокол подведения итогов электронного аукциона, который содержит сведения, предусмотренные частью 14 статьи 3.2 З</w:t>
      </w:r>
      <w:r w:rsidRPr="00E2766F">
        <w:rPr>
          <w:rFonts w:ascii="Times New Roman" w:eastAsia="Times New Roman" w:hAnsi="Times New Roman" w:cs="Times New Roman"/>
          <w:spacing w:val="-4"/>
          <w:sz w:val="28"/>
          <w:szCs w:val="28"/>
          <w:lang w:eastAsia="ru-RU"/>
        </w:rPr>
        <w:t>а</w:t>
      </w:r>
      <w:r w:rsidRPr="00E2766F">
        <w:rPr>
          <w:rFonts w:ascii="Times New Roman" w:eastAsia="Times New Roman" w:hAnsi="Times New Roman" w:cs="Times New Roman"/>
          <w:spacing w:val="-4"/>
          <w:sz w:val="28"/>
          <w:szCs w:val="28"/>
          <w:lang w:eastAsia="ru-RU"/>
        </w:rPr>
        <w:t>кона № 223-ФЗ. Указанный протокол подписывается всеми участвовавшими в рассмотрении этих заявок членами комиссии по осуществлению закупок, и ра</w:t>
      </w:r>
      <w:r w:rsidRPr="00E2766F">
        <w:rPr>
          <w:rFonts w:ascii="Times New Roman" w:eastAsia="Times New Roman" w:hAnsi="Times New Roman" w:cs="Times New Roman"/>
          <w:spacing w:val="-4"/>
          <w:sz w:val="28"/>
          <w:szCs w:val="28"/>
          <w:lang w:eastAsia="ru-RU"/>
        </w:rPr>
        <w:t>з</w:t>
      </w:r>
      <w:r w:rsidRPr="00E2766F">
        <w:rPr>
          <w:rFonts w:ascii="Times New Roman" w:eastAsia="Times New Roman" w:hAnsi="Times New Roman" w:cs="Times New Roman"/>
          <w:spacing w:val="-4"/>
          <w:sz w:val="28"/>
          <w:szCs w:val="28"/>
          <w:lang w:eastAsia="ru-RU"/>
        </w:rPr>
        <w:t xml:space="preserve">мещается заказчиком на электронной площадке и в ЕИС не позднее чем через три дня со дня подписания. </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44.8. Участник электронного аукциона, который предложил наиболее ни</w:t>
      </w:r>
      <w:r w:rsidRPr="00E2766F">
        <w:rPr>
          <w:rFonts w:ascii="Times New Roman" w:eastAsia="Times New Roman" w:hAnsi="Times New Roman" w:cs="Times New Roman"/>
          <w:spacing w:val="-4"/>
          <w:sz w:val="28"/>
          <w:szCs w:val="28"/>
          <w:lang w:eastAsia="ru-RU"/>
        </w:rPr>
        <w:t>з</w:t>
      </w:r>
      <w:r w:rsidRPr="00E2766F">
        <w:rPr>
          <w:rFonts w:ascii="Times New Roman" w:eastAsia="Times New Roman" w:hAnsi="Times New Roman" w:cs="Times New Roman"/>
          <w:spacing w:val="-4"/>
          <w:sz w:val="28"/>
          <w:szCs w:val="28"/>
          <w:lang w:eastAsia="ru-RU"/>
        </w:rPr>
        <w:t>кую цену договора, и заявка на участие которого соответствует требованиям, установленным аукционной документацией, признается победителем такого ау</w:t>
      </w:r>
      <w:r w:rsidRPr="00E2766F">
        <w:rPr>
          <w:rFonts w:ascii="Times New Roman" w:eastAsia="Times New Roman" w:hAnsi="Times New Roman" w:cs="Times New Roman"/>
          <w:spacing w:val="-4"/>
          <w:sz w:val="28"/>
          <w:szCs w:val="28"/>
          <w:lang w:eastAsia="ru-RU"/>
        </w:rPr>
        <w:t>к</w:t>
      </w:r>
      <w:r w:rsidRPr="00E2766F">
        <w:rPr>
          <w:rFonts w:ascii="Times New Roman" w:eastAsia="Times New Roman" w:hAnsi="Times New Roman" w:cs="Times New Roman"/>
          <w:spacing w:val="-4"/>
          <w:sz w:val="28"/>
          <w:szCs w:val="28"/>
          <w:lang w:eastAsia="ru-RU"/>
        </w:rPr>
        <w:t>циона.</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44.9. В случае, предусмотренном пунктом 43.9 настоящего Положения, п</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44.10. В случае если электронный аукцион признается несостоявшимся по основанию, предусмотренному пунктом 43.10 настоящего Положения, зака</w:t>
      </w:r>
      <w:r w:rsidRPr="00E2766F">
        <w:rPr>
          <w:rFonts w:ascii="Times New Roman" w:eastAsia="Times New Roman" w:hAnsi="Times New Roman" w:cs="Times New Roman"/>
          <w:spacing w:val="-4"/>
          <w:sz w:val="28"/>
          <w:szCs w:val="28"/>
          <w:lang w:eastAsia="ru-RU"/>
        </w:rPr>
        <w:t>з</w:t>
      </w:r>
      <w:r w:rsidRPr="00E2766F">
        <w:rPr>
          <w:rFonts w:ascii="Times New Roman" w:eastAsia="Times New Roman" w:hAnsi="Times New Roman" w:cs="Times New Roman"/>
          <w:spacing w:val="-4"/>
          <w:sz w:val="28"/>
          <w:szCs w:val="28"/>
          <w:lang w:eastAsia="ru-RU"/>
        </w:rPr>
        <w:t>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2) заключить договор в соответствии с подпунктом 2 пункта 63.1 настоящ</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 xml:space="preserve">го Положения с участником такого аукциона, заявка на участие в котором подана: </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а) ранее других заявок на участие в таком аукционе, если несколько учас</w:t>
      </w:r>
      <w:r w:rsidRPr="00E2766F">
        <w:rPr>
          <w:rFonts w:ascii="Times New Roman" w:eastAsia="Times New Roman" w:hAnsi="Times New Roman" w:cs="Times New Roman"/>
          <w:spacing w:val="-4"/>
          <w:sz w:val="28"/>
          <w:szCs w:val="28"/>
          <w:lang w:eastAsia="ru-RU"/>
        </w:rPr>
        <w:t>т</w:t>
      </w:r>
      <w:r w:rsidRPr="00E2766F">
        <w:rPr>
          <w:rFonts w:ascii="Times New Roman" w:eastAsia="Times New Roman" w:hAnsi="Times New Roman" w:cs="Times New Roman"/>
          <w:spacing w:val="-4"/>
          <w:sz w:val="28"/>
          <w:szCs w:val="28"/>
          <w:lang w:eastAsia="ru-RU"/>
        </w:rPr>
        <w:t>ников такого аукциона и поданные ими заявки признаны соответствующими тр</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бованиям Закона № 223-ФЗ и документации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б) 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 документации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44.11. Электронный аукцион признается несостоявшимся в случае, е</w:t>
      </w:r>
      <w:r w:rsidRPr="00E2766F">
        <w:rPr>
          <w:rFonts w:ascii="Times New Roman" w:eastAsia="Times New Roman" w:hAnsi="Times New Roman" w:cs="Times New Roman"/>
          <w:spacing w:val="-4"/>
          <w:sz w:val="28"/>
          <w:szCs w:val="28"/>
          <w:lang w:eastAsia="ru-RU"/>
        </w:rPr>
        <w:t>с</w:t>
      </w:r>
      <w:r w:rsidRPr="00E2766F">
        <w:rPr>
          <w:rFonts w:ascii="Times New Roman" w:eastAsia="Times New Roman" w:hAnsi="Times New Roman" w:cs="Times New Roman"/>
          <w:spacing w:val="-4"/>
          <w:sz w:val="28"/>
          <w:szCs w:val="28"/>
          <w:lang w:eastAsia="ru-RU"/>
        </w:rPr>
        <w:t>ли комиссией по осуществлению закупок принято решение: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 о несоответствии требованиям, установленным документацией об электронном аукционе всех вторых частей заявок на участие в нем;</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lastRenderedPageBreak/>
        <w:t>2) о соответствии требованиям, указанным в извещении и документации о таком аукционе, только одной второй части заявки на участие в нем.</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44.12.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только одной второй части заявки на участие в нем,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44.13.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документацией о таком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оне всех вторых частей заявок на участие в нем,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2) заключить договор с единственным поставщиком (подрядчиком, испо</w:t>
      </w:r>
      <w:r w:rsidRPr="00E2766F">
        <w:rPr>
          <w:rFonts w:ascii="Times New Roman" w:eastAsia="Times New Roman" w:hAnsi="Times New Roman" w:cs="Times New Roman"/>
          <w:spacing w:val="-4"/>
          <w:sz w:val="28"/>
          <w:szCs w:val="28"/>
          <w:lang w:eastAsia="ru-RU"/>
        </w:rPr>
        <w:t>л</w:t>
      </w:r>
      <w:r w:rsidRPr="00E2766F">
        <w:rPr>
          <w:rFonts w:ascii="Times New Roman" w:eastAsia="Times New Roman" w:hAnsi="Times New Roman" w:cs="Times New Roman"/>
          <w:spacing w:val="-4"/>
          <w:sz w:val="28"/>
          <w:szCs w:val="28"/>
          <w:lang w:eastAsia="ru-RU"/>
        </w:rPr>
        <w:t>нителем) в соответствии с подпунктом 3 пункта 63.1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44.14. Любой участник электронного аукциона вправе обжаловать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зультаты электронного аукциона в установленном порядке.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4" w:name="_Toc529531865"/>
      <w:r w:rsidRPr="00E2766F">
        <w:rPr>
          <w:rFonts w:ascii="Times New Roman" w:eastAsia="Times New Roman" w:hAnsi="Times New Roman" w:cs="Times New Roman"/>
          <w:bCs/>
          <w:sz w:val="28"/>
          <w:szCs w:val="28"/>
        </w:rPr>
        <w:t>45. Особенности проведения открытого аукциона</w:t>
      </w:r>
      <w:bookmarkEnd w:id="84"/>
    </w:p>
    <w:p w:rsidR="00E2766F" w:rsidRPr="00E2766F" w:rsidRDefault="00E2766F" w:rsidP="00E2766F">
      <w:pPr>
        <w:spacing w:after="0" w:line="240" w:lineRule="auto"/>
        <w:ind w:firstLine="709"/>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 Закупки путем проведения открытого аукциона осуществляются в порядке, предусмотренном главами 38 – 40 Положения, с учетом особенн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стей настоящей главы.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45.2. После даты размещения в ЕИС извещения о проведении открытого аукциона заказчик на основании поданного в письменной форме заявления 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бого заинтересованного лица в течение двух рабочих дней с даты получения соответствующего заявления обязан предоставить такому лицу аукционную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кументацию в порядке, указанном в аукционной документации.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ли данная плата установлена заказчиком и указание об этом содержится в извещении о проведении аукциона. Размер данной платы не должен прев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шать расходы заказчика на изготовление копии аукционной документации и доставку ее лицу, подавшему указанное заявление, посредством почтовой св</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зи. Предоставление аукционной документации в форме электронного докуме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та осуществляется без взимания платы.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45.3. 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45.4. Заявка на участие в открытом аукционе наряду с информацией,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занной в подпунктах 1, 2 пункта 40.10, подпунктах 1, 4 – 10 пункта 40.12 наст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ящего Положения, должна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полученную не ранее чем за девяносто дней до дня размещения в ЕИС извещения о проведении аукциона выписку из Единого государственного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естра юридических лиц или нотариально заверенную копию такой выписки (для юридического лица), полученную не ранее чем за девяносто дней до дня размещения в ЕИС извещения о проведении аукциона выписку из Единого го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аукциона;</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w:t>
      </w:r>
      <w:r w:rsidRPr="00E2766F">
        <w:rPr>
          <w:rFonts w:ascii="Times New Roman" w:eastAsia="Times New Roman" w:hAnsi="Times New Roman" w:cs="Times New Roman"/>
          <w:spacing w:val="-4"/>
          <w:sz w:val="28"/>
          <w:szCs w:val="28"/>
          <w:lang w:eastAsia="ru-RU"/>
        </w:rPr>
        <w:t>ж</w:t>
      </w:r>
      <w:r w:rsidRPr="00E2766F">
        <w:rPr>
          <w:rFonts w:ascii="Times New Roman" w:eastAsia="Times New Roman" w:hAnsi="Times New Roman" w:cs="Times New Roman"/>
          <w:spacing w:val="-4"/>
          <w:sz w:val="28"/>
          <w:szCs w:val="28"/>
          <w:lang w:eastAsia="ru-RU"/>
        </w:rPr>
        <w:t>ность, в соответствии с которым такое физическое лицо обладает правом действ</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вать от имени участника закупки без доверенности). В случае если от имени участника закупки действует иное лицо, заявка на участие в аукционе должна с</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держать также доверенность на осуществление действий от имени участника з</w:t>
      </w:r>
      <w:r w:rsidRPr="00E2766F">
        <w:rPr>
          <w:rFonts w:ascii="Times New Roman" w:eastAsia="Times New Roman" w:hAnsi="Times New Roman" w:cs="Times New Roman"/>
          <w:spacing w:val="-4"/>
          <w:sz w:val="28"/>
          <w:szCs w:val="28"/>
          <w:lang w:eastAsia="ru-RU"/>
        </w:rPr>
        <w:t>а</w:t>
      </w:r>
      <w:r w:rsidRPr="00E2766F">
        <w:rPr>
          <w:rFonts w:ascii="Times New Roman" w:eastAsia="Times New Roman" w:hAnsi="Times New Roman" w:cs="Times New Roman"/>
          <w:spacing w:val="-4"/>
          <w:sz w:val="28"/>
          <w:szCs w:val="28"/>
          <w:lang w:eastAsia="ru-RU"/>
        </w:rPr>
        <w:t>купки, заверенную печатью участника закупки (при наличии) и подписанную р</w:t>
      </w:r>
      <w:r w:rsidRPr="00E2766F">
        <w:rPr>
          <w:rFonts w:ascii="Times New Roman" w:eastAsia="Times New Roman" w:hAnsi="Times New Roman" w:cs="Times New Roman"/>
          <w:spacing w:val="-4"/>
          <w:sz w:val="28"/>
          <w:szCs w:val="28"/>
          <w:lang w:eastAsia="ru-RU"/>
        </w:rPr>
        <w:t>у</w:t>
      </w:r>
      <w:r w:rsidRPr="00E2766F">
        <w:rPr>
          <w:rFonts w:ascii="Times New Roman" w:eastAsia="Times New Roman" w:hAnsi="Times New Roman" w:cs="Times New Roman"/>
          <w:spacing w:val="-4"/>
          <w:sz w:val="28"/>
          <w:szCs w:val="28"/>
          <w:lang w:eastAsia="ru-RU"/>
        </w:rPr>
        <w:t>ководителем участника закупки (для юридических лиц) или уполномоченным этим руководителем лицом либо нотариально заверенную копию такой довере</w:t>
      </w:r>
      <w:r w:rsidRPr="00E2766F">
        <w:rPr>
          <w:rFonts w:ascii="Times New Roman" w:eastAsia="Times New Roman" w:hAnsi="Times New Roman" w:cs="Times New Roman"/>
          <w:spacing w:val="-4"/>
          <w:sz w:val="28"/>
          <w:szCs w:val="28"/>
          <w:lang w:eastAsia="ru-RU"/>
        </w:rPr>
        <w:t>н</w:t>
      </w:r>
      <w:r w:rsidRPr="00E2766F">
        <w:rPr>
          <w:rFonts w:ascii="Times New Roman" w:eastAsia="Times New Roman" w:hAnsi="Times New Roman" w:cs="Times New Roman"/>
          <w:spacing w:val="-4"/>
          <w:sz w:val="28"/>
          <w:szCs w:val="28"/>
          <w:lang w:eastAsia="ru-RU"/>
        </w:rPr>
        <w:t>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pacing w:val="-4"/>
          <w:sz w:val="28"/>
          <w:szCs w:val="28"/>
          <w:lang w:eastAsia="ru-RU"/>
        </w:rPr>
        <w:t>45.5. Все листы заявки (тома заявки) на участие в открытом аукционе дол</w:t>
      </w:r>
      <w:r w:rsidRPr="00E2766F">
        <w:rPr>
          <w:rFonts w:ascii="Times New Roman" w:eastAsia="Times New Roman" w:hAnsi="Times New Roman" w:cs="Times New Roman"/>
          <w:spacing w:val="-4"/>
          <w:sz w:val="28"/>
          <w:szCs w:val="28"/>
          <w:lang w:eastAsia="ru-RU"/>
        </w:rPr>
        <w:t>ж</w:t>
      </w:r>
      <w:r w:rsidRPr="00E2766F">
        <w:rPr>
          <w:rFonts w:ascii="Times New Roman" w:eastAsia="Times New Roman" w:hAnsi="Times New Roman" w:cs="Times New Roman"/>
          <w:spacing w:val="-4"/>
          <w:sz w:val="28"/>
          <w:szCs w:val="28"/>
          <w:lang w:eastAsia="ru-RU"/>
        </w:rPr>
        <w:t>ны быть</w:t>
      </w:r>
      <w:r w:rsidRPr="00E2766F">
        <w:rPr>
          <w:rFonts w:ascii="Times New Roman" w:eastAsia="Times New Roman" w:hAnsi="Times New Roman" w:cs="Times New Roman"/>
          <w:sz w:val="28"/>
          <w:szCs w:val="28"/>
          <w:lang w:eastAsia="ru-RU"/>
        </w:rPr>
        <w:t xml:space="preserve"> прошиты и пронумерованы. Заявка на участие в открытом аукционе должна содержать опись входящих в состав заявки документов, скреплена п</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чатью (при наличии) участника закупки (для юридических лиц) и подписана участником закупки или лицом, уполномоченным таким участником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45.8. Прием заявок на участие в открытом аукционе прекращается в день и время, указанные в извещении о проведении такого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Рассмотрение заявки, поступившей по истечении срока представления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открытом аукционе, не осуществляется.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45.9. Комиссия по осуществлению закупок вскрывает конверты с заявками на участие в открытом аукционе после наступления срока, указанн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в аукционной документации в качестве срока подачи заявок  на участие в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крытом аукционе. Конверты с заявками на участие в открытом аукционе вскрываются во время, в месте, в порядке, указанными в аукционной докуме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тации. Вскрытие всех поступивших конвертов с заявками на участие в аукционе осуществляется в одно время.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45.10. Комиссия по осуществлению закупок вскрывает конверты с заявками на участие в открытом аукционе, если такие конверты и заявки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ступили заказчику до времени вскрытия таких конвертов.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45.11.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45.12.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45.13.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сии в день рассмотрения заявок на участие в аукционе. Указанный протокол должен содержать информацию, предусмотренную частью 13 статьи 3.2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 № 223-ФЗ. Заказчик вправе включать в протокол иные сведения по его усмотрению, если указание таких сведений не нарушает норм законодател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ства. Протокол рассмотрения заявок на участие в открытом аукционе размещ</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ется заказчиком в ЕИС не позднее чем через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45.14.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давших заявки на участие в нем, или о признании только одного участника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подавшего заявку на участие в таком аукционе, его участником, такой аукцион признается несостоявшимся. В протокол, указанный в пункте 45.13 настоящей главы, вносится информация о признании такого аукциона несост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явшимся.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45.15. В случае если открытый аукцион признан несостоявшимся по причине того, что по результатам рассмотрения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45.16. В случае если открытый аукцион признан несостоявшимся по причине того, что по результатам рассмотрения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электронном аукционе комиссия по осуществлению закупок приняла решение об отказе в допуске к участию в таком аукционе всех участников закупки,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давших заявки на участие в нем,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45.17.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указанным в пункте 45.13 настоящей главы.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45.18.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45.19. Аукционист выбирается из числа членов комиссии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осуществлению закупок путем открытого голосования членов такой коми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сии большинством голосов.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45.20. Открытый аукцион проводится в следующем порядке: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открытый аукцион начинается с объявления аукционистом начала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ведения аукциона (лота), номера лота (в случае проведения аукциона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нескольким лотам), предмета договора, начальной (максимальной) цены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(лота), «шага аукциона», наименований участников открытого аукциона, которые не явились на такой аукцион;</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участник открытого аукциона после объявления аукционистом начал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ной (максимальной) цены договора (цены лота) и цены договора, сниженной в соответствии с «шагом аукциона», поднимает карточки в случае, если он согл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сен заключить договор по объявленной цене;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и цены договора, сниженной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«шагом аукциона», а также новую цену договора, сниженную в соответствии с «шагом аукциона», и «шаг аукциона»,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которым снижается цена;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открытый аукцион считается оконченным, если после троекратного объявления аукционистом цены договора, на последнем шаге открытого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она ни один участник такого аукциона не поднял карточку. В этом случае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ционист объявляет об окончании проведения открытого аукциона (открытого аукциона по лоту), последнее предложение о цене договора, номер карточки и наименование победителя открытого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45.21. Победителем открытого аукциона признается лицо, предложившее наиболее низкую цену договора, за исключением случая, если при проведении открытого аукциона цена договора снижена до нуля и открытый аукцион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водится на продажу права заключить договор. В этом случае победителем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крытого аукциона признается лицо, предложившее наиболее высокую цену на право заключить договор.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45.22. При проведении открытого аукциона заказчик ведет протокол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кого аукциона. Протокол открытого аукциона должен содержать сведения,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занные в части 14 статьи 3.2 Закона № 223-ФЗ, а также следующую информ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цию:</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 место, дата и время проведения открытого аукциона;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 последнее предложение о цене договора каждого участника;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45.23. Протокол проведения открытого аукциона подписывается всеми присутствующими членами комиссии по осуществлению закупок. Протокол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ставляется в одном экземпляре, который остается у заказчика.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Протокол открытого аукциона размещается заказчиком в ЕИС не позднее чем через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45.24. В случае если в открытом аукционе принимал участие один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 или при проведении открытого аукциона не присутствовал ни один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 такого аукциона, либо в случае, если в связи с отсутствием предложений о цене договора, предусматривающих более низкую цену договора, чем начал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ная (максимальная) цена договора (цена лота), «шаг аукциона» снижен до м</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нимального размера и после троекратного объявления предложения о начал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ной (максимальной) цене договора (цене лота)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поступило ни одного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жения о цене договора, которое предусматривало бы более низкую цену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вора, аукцион признается несостоявшимся.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45.25. В случае если открытый аукцион признается несостоявшимся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основанию, предусмотренному пунктом 45.24 настоящего Положения,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в соответствии с подпунктом 2 пункта 63.1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 xml:space="preserve">щего Положения с участником такого аукциона, заявка на участие в котором подана: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ранее других заявок на участие в таком аукционе, если несколько участников такого аукциона и поданные ими заявки признаны соответству</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щими требованиям Закона № 223-ФЗ и документации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единственным участником такого аукциона, если только один участник такого аукциона и поданная им заявка признаны соответствующими требован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ям Закона № 223-ФЗ и документации о таком аукционе.</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spacing w:after="0" w:line="240" w:lineRule="auto"/>
        <w:jc w:val="center"/>
        <w:outlineLvl w:val="0"/>
        <w:rPr>
          <w:rFonts w:ascii="Times New Roman" w:eastAsia="Times New Roman" w:hAnsi="Times New Roman" w:cs="Times New Roman"/>
          <w:bCs/>
          <w:kern w:val="32"/>
          <w:sz w:val="28"/>
          <w:szCs w:val="28"/>
        </w:rPr>
      </w:pPr>
      <w:bookmarkStart w:id="85" w:name="_Toc529531866"/>
      <w:r w:rsidRPr="00E2766F">
        <w:rPr>
          <w:rFonts w:ascii="Times New Roman" w:eastAsia="Times New Roman" w:hAnsi="Times New Roman" w:cs="Times New Roman"/>
          <w:bCs/>
          <w:kern w:val="32"/>
          <w:sz w:val="28"/>
          <w:szCs w:val="28"/>
          <w:lang w:val="en-US"/>
        </w:rPr>
        <w:t>IV</w:t>
      </w:r>
      <w:r w:rsidRPr="00E2766F">
        <w:rPr>
          <w:rFonts w:ascii="Times New Roman" w:eastAsia="Times New Roman" w:hAnsi="Times New Roman" w:cs="Times New Roman"/>
          <w:bCs/>
          <w:kern w:val="32"/>
          <w:sz w:val="28"/>
          <w:szCs w:val="28"/>
        </w:rPr>
        <w:t>. УСЛОВИЯ ПРИМЕНЕНИЯ И ПОРЯДОК ПРОВЕДЕНИЯ ЗАПРОСА К</w:t>
      </w:r>
      <w:r w:rsidRPr="00E2766F">
        <w:rPr>
          <w:rFonts w:ascii="Times New Roman" w:eastAsia="Times New Roman" w:hAnsi="Times New Roman" w:cs="Times New Roman"/>
          <w:bCs/>
          <w:kern w:val="32"/>
          <w:sz w:val="28"/>
          <w:szCs w:val="28"/>
        </w:rPr>
        <w:t>О</w:t>
      </w:r>
      <w:r w:rsidRPr="00E2766F">
        <w:rPr>
          <w:rFonts w:ascii="Times New Roman" w:eastAsia="Times New Roman" w:hAnsi="Times New Roman" w:cs="Times New Roman"/>
          <w:bCs/>
          <w:kern w:val="32"/>
          <w:sz w:val="28"/>
          <w:szCs w:val="28"/>
        </w:rPr>
        <w:t>ТИРОВОК В ЭЛЕКТРОННОЙ ФОРМЕ</w:t>
      </w:r>
      <w:bookmarkEnd w:id="85"/>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6" w:name="_Toc529531867"/>
      <w:r w:rsidRPr="00E2766F">
        <w:rPr>
          <w:rFonts w:ascii="Times New Roman" w:eastAsia="Times New Roman" w:hAnsi="Times New Roman" w:cs="Times New Roman"/>
          <w:bCs/>
          <w:sz w:val="28"/>
          <w:szCs w:val="28"/>
        </w:rPr>
        <w:t>46. Условия применения запроса котировок в электронной форме</w:t>
      </w:r>
      <w:bookmarkEnd w:id="86"/>
    </w:p>
    <w:p w:rsidR="00E2766F" w:rsidRPr="00E2766F" w:rsidRDefault="00E2766F" w:rsidP="00E2766F">
      <w:pPr>
        <w:spacing w:after="0"/>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46.1. Под запросом котировок в электронной форме (далее в разделе –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нием о проведении запроса котировок и содержит наиболее низкую цену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46.2.</w:t>
      </w:r>
      <w:r w:rsidRPr="00E2766F">
        <w:rPr>
          <w:rFonts w:ascii="Times New Roman" w:eastAsia="Times New Roman" w:hAnsi="Times New Roman" w:cs="Times New Roman"/>
          <w:sz w:val="28"/>
          <w:szCs w:val="28"/>
          <w:lang w:eastAsia="ru-RU"/>
        </w:rPr>
        <w:tab/>
        <w:t>Заказчик вправе осуществить закупку путем проведения запроса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тировок в электронной форме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объектом закупки являются товары, работы, услуги, в отношении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рых целесообразно проводить оценку только по ценовому критерию;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начальная (максимальная) цена договора не превышает семь милли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нов рублей.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46.3.</w:t>
      </w:r>
      <w:r w:rsidRPr="00E2766F">
        <w:rPr>
          <w:rFonts w:ascii="Times New Roman" w:eastAsia="Times New Roman" w:hAnsi="Times New Roman" w:cs="Times New Roman"/>
          <w:sz w:val="28"/>
          <w:szCs w:val="28"/>
          <w:lang w:eastAsia="ru-RU"/>
        </w:rPr>
        <w:tab/>
        <w:t>Запрос котировок в электронной форме состоит из одного этапа, включающего открытие доступа к поданным заявкам на участие в запросе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тировок, рассмотрение и оценку таких заявок. По результатам указанного этапа составляется протокол.</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46.4. Заказчик вправе принять решение об отмене запроса котировок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любое время вплоть до даты и времени окончания срока подачи заявок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порядке, предусмотренном главой 25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7" w:name="_Toc529531868"/>
      <w:r w:rsidRPr="00E2766F">
        <w:rPr>
          <w:rFonts w:ascii="Times New Roman" w:eastAsia="Times New Roman" w:hAnsi="Times New Roman" w:cs="Times New Roman"/>
          <w:bCs/>
          <w:sz w:val="28"/>
          <w:szCs w:val="28"/>
        </w:rPr>
        <w:t>47. Извещение о проведении запроса котировок в электронной форме</w:t>
      </w:r>
      <w:bookmarkEnd w:id="87"/>
    </w:p>
    <w:p w:rsidR="00E2766F" w:rsidRPr="00E2766F" w:rsidRDefault="00E2766F" w:rsidP="00E2766F">
      <w:pPr>
        <w:spacing w:after="0"/>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истечения срока подачи заявок на участие.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извещении наряду с информацией, указанной в пункте 8.3 настоящего Положения, указываются: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описание предмета такой закупки в соответствии с главой 11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щего Положения; требования к безопасности, качеству, техническим характ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ристикам, функциональным характеристикам (потребительским свойствам)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вара, работы, услуги, к размерам, упаковке, отгрузке товара,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результатам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боты, установленные заказчиком и предусмотренные техническими регламе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тами в соответствии с законодательством Российской Федерации о технич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ском регулировании, документами, разрабатываемыми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применяемыми в национальной системе стандартизации, принятыми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законод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тельством Российской Федерации о стандартизации, иные требования, связа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ные с определением соответствия поставляемого товара, выполняемой работы, оказываемой услуги потребностям заказчика.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форма заявки на участие в запросе котировок, а также требования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составу и содержанию такой заявки и порядку ее предоставления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электронном виде;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требования к форме, оформлению запроса на разъяснение положений извещения, порядок предоставления таких разъяснений;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требования к описанию участниками такой закупки поставляемого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мой работы, оказываемой услуги, которые являются предметом конкурентной закупки, их количественных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качественных характеристик;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место, условия и сроки (периоды) поставки товара, выполнения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оказания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сведения о начальной (максимальной) цене договора, либо формула цены, устанавливающая правила расчета сумм, подлежащих уплате заказчиком поставщику (подрядчику, исполнителю) в ходе исполнения договора,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максимальное значение цены договора, либо цена единицы товара, работы, услуги и максимальное значение цены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форма, сроки и порядок оплаты товара, работы,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порядок формирования цены договора с учетом или без учета расходов на перевозку, страхование, уплату таможенных пошлин, налогов и других об</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зательных платежей;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информация о валюте, используемой для формирования цены договора и расчетов с поставщиками (подрядчиками, исполнителями);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порядок применения официального курса иностранной валюты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рублю Российской Федерации, установленного Центральным банком Росси</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 xml:space="preserve">ской Федерации и используемого при оплате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11) порядок, дата начала, дата и время окончания срока подачи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 требования к участникам такой закупки и привлекаемым ими субпо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рядчикам, соисполнителям и (или) изготовителям товара, являющегося предм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том закупки, и перечень документов, представляемых участниками такой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для подтверждения их соответствия указанным требованиям,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случае закупки работ по проектированию, строительству, модернизации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13) перечень документов, представляемых участниками закупки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подтверждения их соответствия установленным требованиям,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указание на отсутствие необходимости предоставления участниками закупки таких документов;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14) порядок и срок отзыва заявок на участие в закупке;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 порядок и срок внесения изменений в заявки на участие в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 формы, порядок, дата и время окончания срока предоставления участникам такой закупки разъяснений положений извещения о закупке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учетом положений главы 9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 дата и время открытия доступа к поданным в электронной форме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явкам;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 дата рассмотрения предложений участников такой закупки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подведения итогов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 требование о предоставлении обеспечения заявки, размер (в денежном выражении), возможные формы и порядок предоставления (в отношении ка</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дой из форм) обеспечения заявки, в случае если заказчиком принято решение об установлении такого требования, или указание на то, что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обеспечение заявки не требуется;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 требование о предоставлении обеспечения исполнения договора, ра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указание на то, что обеспечение исполнения договора не требуется;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 указание на антидемпинговые меры и их описание согласно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ниям главы 23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22) указание на срок и порядок подписания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highlight w:val="yellow"/>
          <w:lang w:eastAsia="ru-RU"/>
        </w:rPr>
      </w:pPr>
      <w:r w:rsidRPr="00E2766F">
        <w:rPr>
          <w:rFonts w:ascii="Times New Roman" w:eastAsia="Times New Roman" w:hAnsi="Times New Roman" w:cs="Times New Roman"/>
          <w:sz w:val="28"/>
          <w:szCs w:val="28"/>
          <w:lang w:eastAsia="ru-RU"/>
        </w:rPr>
        <w:t>23) возможность заказчика изменить условия договора в случаях,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смотренных настоящим Положением;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24) информация об уполномоченном лице заказчика, ответственном за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осуществление закупки;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 сведения, предусмотренные в подпунктах 1 – 9 пункта 13.2 настоящ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 иные сведения, размещаемые в извещении по решению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47.2. К извещению должен быть приложен проект договора, который 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ляется неотъемлемой частью извещения о проведении запроса котировок.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47.3. Порядок предоставления разъяснений положений извещения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проведении запроса котировок должен быть указан в извещении о таком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просе с учетом требований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47.4. Заказчик вправе внести изменения в извещение о проведении запр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са котировок в соответствии с положениями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8" w:name="_Toc529531869"/>
      <w:r w:rsidRPr="00E2766F">
        <w:rPr>
          <w:rFonts w:ascii="Times New Roman" w:eastAsia="Times New Roman" w:hAnsi="Times New Roman" w:cs="Times New Roman"/>
          <w:bCs/>
          <w:sz w:val="28"/>
          <w:szCs w:val="28"/>
        </w:rPr>
        <w:t>48. Порядок подачи заявок на участие в запросе котировок в электронной фо</w:t>
      </w:r>
      <w:r w:rsidRPr="00E2766F">
        <w:rPr>
          <w:rFonts w:ascii="Times New Roman" w:eastAsia="Times New Roman" w:hAnsi="Times New Roman" w:cs="Times New Roman"/>
          <w:bCs/>
          <w:sz w:val="28"/>
          <w:szCs w:val="28"/>
        </w:rPr>
        <w:t>р</w:t>
      </w:r>
      <w:r w:rsidRPr="00E2766F">
        <w:rPr>
          <w:rFonts w:ascii="Times New Roman" w:eastAsia="Times New Roman" w:hAnsi="Times New Roman" w:cs="Times New Roman"/>
          <w:bCs/>
          <w:sz w:val="28"/>
          <w:szCs w:val="28"/>
        </w:rPr>
        <w:t>ме</w:t>
      </w:r>
      <w:bookmarkEnd w:id="88"/>
    </w:p>
    <w:p w:rsidR="00E2766F" w:rsidRPr="00E2766F" w:rsidRDefault="00E2766F" w:rsidP="00E2766F">
      <w:pPr>
        <w:spacing w:after="0"/>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48.1. Заявка на участие в запросе котировок подается на электронной площадке.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48.2. Заявка на участие в запросе котировок должна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при осуществлении закупки товара или закупки работы, услуги, для выполнения, оказания которых используется товар: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наименование страны происхождения товара, при этом отсутствие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формации о стране происхождения товара не является основанием для признания заявки не соответствующей требованиям, установленным изв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щением;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конкретные показатели товара, соответствующие значениям, устано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ленным в извещении, и указание на товарный знак (при наличии);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тельного органа участника запроса котировок (для юридического лица); фам</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лия, имя, отчество (при наличии), паспортные данные, сведения о месте ж</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тельства (для физического лица); номер контактного телефона, адрес электро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ной почты участника (при их наличии); идентификационный номер налогопл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тельщика участника или в соответствии с законодательством соответствующего иностранного государства аналог идентификационного номера налогоплател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щика этого участника (для иностранного лица);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полученную не ранее чем за девяносто дней до дня размещения в ЕИС извещения о запроса котировок выписку из Единого государственного реестра юридических лиц (для юридического лица), полученную не ранее чем за девяносто дней до дня размещения в ЕИС извещения о проведении запроса котировок выписку из Единого государственного реестра индивидуальных предпринимателей (для индивидуального предпринимателя), копии докуме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тов, удостоверяющих личность (для иного физического лица), надлежащим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разом заверенный перевод на русский язык документов о государственной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lastRenderedPageBreak/>
        <w:t>гистрации юридического лица или государственной регистрации физического лица в качестве индивидуального предпринимателя в соответствии с законод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тельством соответствующего государства (для иностранного лица), полученные не ранее чем за девяносто дней до дня размещения в ЕИС извещения о пров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дении запроса котировок;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на должность, в соответствии с которым такое физическое лицо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ление действий от имени участника запроса котировок, заверенную печатью участника запроса котировок (при наличии печати) и подписанную руковод</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телем (для юридического лица) или уполномоченным руководителем лицом. В случае если указанная доверенность подписана лицом, уполномоченным рук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водителем, заявка на участие в запросе котировок должна содержать также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 подтверждающий полномочия такого лица;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копии учредительных документов участника запроса котировок (для юридических лиц);</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учредительными документами юридического лица и если для участника запроса котировок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писанное уполномоченным лицом участника письмо о том, что сделка не явл</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ется сделкой, требующей решения об одобрении или о ее совершении;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ки на участие в запросе котировок (при наличии в извещении о проведении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проса котировок требования о предоставлении обеспечения заявки), обеспеч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исполнения договора (при наличии в извещении о проведении запроса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тировок требования о предоставлении обеспечения исполнения договора) явл</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ется сделкой, требующей решения об одобрении или о ее совершении,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 составленное в свободной форме и подписанное уполномоченным лицом участника письмо о том, что сделка не является сделкой, требующей решения об одобрении или о ее совершении;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сведения из единого реестра субъектов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 209-ФЗ, по </w:t>
      </w:r>
      <w:r w:rsidRPr="00E2766F">
        <w:rPr>
          <w:rFonts w:ascii="Times New Roman" w:eastAsia="Times New Roman" w:hAnsi="Times New Roman" w:cs="Times New Roman"/>
          <w:sz w:val="28"/>
          <w:szCs w:val="28"/>
          <w:lang w:eastAsia="ru-RU"/>
        </w:rPr>
        <w:lastRenderedPageBreak/>
        <w:t>форме согласно приложению к Постановлению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 209-ФЗ (в случае осуществления закупок у субъектов малого и среднего предпринимательства);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предложение о цене договора, цене единицы товара, работы, услуги;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 иную информацию и документы, предусмотренные извещением о проведении запроса котировок.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48.2.1. В случае проведения запроса котировок в электронной форме, участниками которого могут быть только субъекты малого и среднего предпр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нимательства, заявка на участие в электронном конкурсе должна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предложение участника запроса котировок в электронной форме о цене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предусмотренное одним из следующих пунктов согласие участника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проса котировок в электронной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на выполнение работ или оказание услуг, указанных в извещении о проведении запроса котировок в электронной форме, на условиях,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смотренных проектом договора (в случае, если осуществляется закупка работ или услуг);</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на поставку товара, который указан в извещении о проведении запроса котировок в электронной форме и в отношении которого в таком извещении в соответствии с требованиями пункта 3 части 6.1 статьи 3 Закона № 223-ФЗ содержится указание на товарный знак, на условиях, предусмотренных прое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том договора и не подлежащих изменению по результатам проведения запроса котировок в электронной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на поставку товара, который указан в извещении о проведении запроса котировок в электронной форме и конкретные показатели которого соотве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ствуют значениям эквивалентности, установленным данным извещением (в случае, если участник запроса котировок в электронной форме предлагает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ставку товара, который является эквивалентным товару, указанному в таком извещении), на условиях, предусмотренных проектом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иную информацию и документы, предусмотренные документацией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конкурентной закупке, извещением о проведении запроса котировок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48.3.</w:t>
      </w:r>
      <w:r w:rsidRPr="00E2766F">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мых участником на электронной площадке, приравнивается к наличию в такой заявке недостоверных сведений.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48.4. В случае если по окончании срока подачи заявок на участие </w:t>
      </w:r>
      <w:r w:rsidRPr="00E2766F">
        <w:rPr>
          <w:rFonts w:ascii="Times New Roman" w:eastAsia="Times New Roman" w:hAnsi="Times New Roman" w:cs="Times New Roman"/>
          <w:sz w:val="28"/>
          <w:szCs w:val="28"/>
          <w:lang w:eastAsia="ru-RU"/>
        </w:rPr>
        <w:br/>
        <w:t>в запросе котировок подана только одна такая заявка или не подано ни одной такой заявки, запрос котировок признается несостоявшимся.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48.5. В случае если запрос котировок признается несостоявшимся по причине того, что в таком запросе не подано ни одной заявки, заказчик 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lastRenderedPageBreak/>
        <w:t>мирует протокол о признании закупки несостоявшейся, в котором должна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держаться информация в соответствии с частью 14 статьи 3.2 Закона № 223-ФЗ.</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48.5 настоящего Положения,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center"/>
        <w:rPr>
          <w:rFonts w:ascii="Times New Roman" w:eastAsia="Times New Roman" w:hAnsi="Times New Roman" w:cs="Times New Roman"/>
          <w:sz w:val="28"/>
          <w:szCs w:val="28"/>
          <w:lang w:eastAsia="ru-RU"/>
        </w:rPr>
      </w:pPr>
      <w:bookmarkStart w:id="89" w:name="_Toc529531870"/>
      <w:r w:rsidRPr="00E2766F">
        <w:rPr>
          <w:rFonts w:ascii="Times New Roman" w:eastAsia="Times New Roman" w:hAnsi="Times New Roman" w:cs="Times New Roman"/>
          <w:sz w:val="28"/>
          <w:szCs w:val="28"/>
          <w:lang w:eastAsia="ru-RU"/>
        </w:rPr>
        <w:t xml:space="preserve">49. Порядок открытия доступа к поданным заявкам, рассмотрения и оценки </w:t>
      </w:r>
    </w:p>
    <w:p w:rsidR="00E2766F" w:rsidRPr="00E2766F" w:rsidRDefault="00E2766F" w:rsidP="00E2766F">
      <w:pPr>
        <w:spacing w:after="0" w:line="240" w:lineRule="auto"/>
        <w:ind w:firstLine="709"/>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таких заявок на участие в запросе котировок в электронной форме</w:t>
      </w:r>
      <w:bookmarkEnd w:id="89"/>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49.1. Комиссия по осуществлению закупок открывает доступ к поданным в форме электронных документов заявкам на участие в запросе котировок во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время и в месте, которые указаны в извещении. Открытие доступа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поданным в форме электронных документов таким заявкам, а также рассмо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рение и оценка таких заявок осуществляются в один день.                          При проведении запроса котировок открытие доступа осуществляется комиссией посредством функционала электронной площадки, на которой проводится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цедура.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49.2. Победителем запроса котировок признается участник, подавший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явку, которая соответствует всем требованиям, установленным в извещении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проведении запроса котировок, и в которой указана наиболее низкая цена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вара, работы или услуги. При предложении наиболее низкой цены товара,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или услуги несколькими участниками запроса котировок победителем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проса котировок признается участник, заявка на участие которого поступила ранее других заявок, в которых предложена такая же цена.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49.3. Комиссия по осуществлению закупок не рассматривает и отклоняет заявки на участие в запросе котировок в следующих случаях:</w:t>
      </w:r>
    </w:p>
    <w:p w:rsidR="00E2766F" w:rsidRPr="00E2766F" w:rsidRDefault="00E2766F" w:rsidP="00E2766F">
      <w:pPr>
        <w:spacing w:after="0" w:line="240" w:lineRule="auto"/>
        <w:ind w:firstLine="709"/>
        <w:jc w:val="both"/>
        <w:rPr>
          <w:rFonts w:ascii="Times New Roman" w:eastAsia="Calibri" w:hAnsi="Times New Roman" w:cs="Times New Roman"/>
          <w:spacing w:val="-2"/>
          <w:sz w:val="28"/>
          <w:szCs w:val="28"/>
          <w:lang w:eastAsia="ru-RU"/>
        </w:rPr>
      </w:pPr>
      <w:r w:rsidRPr="00E2766F">
        <w:rPr>
          <w:rFonts w:ascii="Times New Roman" w:eastAsia="Times New Roman" w:hAnsi="Times New Roman" w:cs="Times New Roman"/>
          <w:sz w:val="28"/>
          <w:szCs w:val="28"/>
          <w:lang w:eastAsia="ru-RU"/>
        </w:rPr>
        <w:t>1) непредоставления информации, предусмотренной пунктом 48.2.1 настоящего Положения,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случае осуществления запроса котировок в электронной форме, участниками которого могут быть только субъекты </w:t>
      </w:r>
      <w:r w:rsidRPr="00E2766F">
        <w:rPr>
          <w:rFonts w:ascii="Times New Roman" w:eastAsia="Times New Roman" w:hAnsi="Times New Roman" w:cs="Times New Roman"/>
          <w:spacing w:val="-2"/>
          <w:sz w:val="28"/>
          <w:szCs w:val="28"/>
          <w:lang w:eastAsia="ru-RU"/>
        </w:rPr>
        <w:t>мал</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го и среднего предпринимательства или непредоставления информации, пред</w:t>
      </w:r>
      <w:r w:rsidRPr="00E2766F">
        <w:rPr>
          <w:rFonts w:ascii="Times New Roman" w:eastAsia="Times New Roman" w:hAnsi="Times New Roman" w:cs="Times New Roman"/>
          <w:spacing w:val="-2"/>
          <w:sz w:val="28"/>
          <w:szCs w:val="28"/>
          <w:lang w:eastAsia="ru-RU"/>
        </w:rPr>
        <w:t>у</w:t>
      </w:r>
      <w:r w:rsidRPr="00E2766F">
        <w:rPr>
          <w:rFonts w:ascii="Times New Roman" w:eastAsia="Times New Roman" w:hAnsi="Times New Roman" w:cs="Times New Roman"/>
          <w:spacing w:val="-2"/>
          <w:sz w:val="28"/>
          <w:szCs w:val="28"/>
          <w:lang w:eastAsia="ru-RU"/>
        </w:rPr>
        <w:t>смотренной пунктом 48.2 настоящего Положения, за исключением случая н</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представления информации о стране происхождения товара, или установления комиссией по осуществлению закупок факта предоставления недостоверной и</w:t>
      </w:r>
      <w:r w:rsidRPr="00E2766F">
        <w:rPr>
          <w:rFonts w:ascii="Times New Roman" w:eastAsia="Times New Roman" w:hAnsi="Times New Roman" w:cs="Times New Roman"/>
          <w:spacing w:val="-2"/>
          <w:sz w:val="28"/>
          <w:szCs w:val="28"/>
          <w:lang w:eastAsia="ru-RU"/>
        </w:rPr>
        <w:t>н</w:t>
      </w:r>
      <w:r w:rsidRPr="00E2766F">
        <w:rPr>
          <w:rFonts w:ascii="Times New Roman" w:eastAsia="Times New Roman" w:hAnsi="Times New Roman" w:cs="Times New Roman"/>
          <w:spacing w:val="-2"/>
          <w:sz w:val="28"/>
          <w:szCs w:val="28"/>
          <w:lang w:eastAsia="ru-RU"/>
        </w:rPr>
        <w:t>формации на дату и время окончания срока подачи заявок на участие в таком 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просе котировок;</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несоответствия информации, предусмотренной пунктом 48.2.1 насто</w:t>
      </w:r>
      <w:r w:rsidRPr="00E2766F">
        <w:rPr>
          <w:rFonts w:ascii="Times New Roman" w:eastAsia="Times New Roman" w:hAnsi="Times New Roman" w:cs="Times New Roman"/>
          <w:spacing w:val="-2"/>
          <w:sz w:val="28"/>
          <w:szCs w:val="28"/>
          <w:lang w:eastAsia="ru-RU"/>
        </w:rPr>
        <w:t>я</w:t>
      </w:r>
      <w:r w:rsidRPr="00E2766F">
        <w:rPr>
          <w:rFonts w:ascii="Times New Roman" w:eastAsia="Times New Roman" w:hAnsi="Times New Roman" w:cs="Times New Roman"/>
          <w:spacing w:val="-2"/>
          <w:sz w:val="28"/>
          <w:szCs w:val="28"/>
          <w:lang w:eastAsia="ru-RU"/>
        </w:rPr>
        <w:t>щего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w:t>
      </w:r>
      <w:r w:rsidRPr="00E2766F">
        <w:rPr>
          <w:rFonts w:ascii="Times New Roman" w:eastAsia="Times New Roman" w:hAnsi="Times New Roman" w:cs="Times New Roman"/>
          <w:spacing w:val="-2"/>
          <w:sz w:val="28"/>
          <w:szCs w:val="28"/>
          <w:lang w:eastAsia="ru-RU"/>
        </w:rPr>
        <w:t>к</w:t>
      </w:r>
      <w:r w:rsidRPr="00E2766F">
        <w:rPr>
          <w:rFonts w:ascii="Times New Roman" w:eastAsia="Times New Roman" w:hAnsi="Times New Roman" w:cs="Times New Roman"/>
          <w:spacing w:val="-2"/>
          <w:sz w:val="28"/>
          <w:szCs w:val="28"/>
          <w:lang w:eastAsia="ru-RU"/>
        </w:rPr>
        <w:lastRenderedPageBreak/>
        <w:t>том 48.2 настоящего Положения, требованиям извещения о таком запросе кот</w:t>
      </w:r>
      <w:r w:rsidRPr="00E2766F">
        <w:rPr>
          <w:rFonts w:ascii="Times New Roman" w:eastAsia="Times New Roman" w:hAnsi="Times New Roman" w:cs="Times New Roman"/>
          <w:spacing w:val="-2"/>
          <w:sz w:val="28"/>
          <w:szCs w:val="28"/>
          <w:lang w:eastAsia="ru-RU"/>
        </w:rPr>
        <w:t>и</w:t>
      </w:r>
      <w:r w:rsidRPr="00E2766F">
        <w:rPr>
          <w:rFonts w:ascii="Times New Roman" w:eastAsia="Times New Roman" w:hAnsi="Times New Roman" w:cs="Times New Roman"/>
          <w:spacing w:val="-2"/>
          <w:sz w:val="28"/>
          <w:szCs w:val="28"/>
          <w:lang w:eastAsia="ru-RU"/>
        </w:rPr>
        <w:t xml:space="preserve">ровок; </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3) если предложенная в таких заявках цена товара, работы или услуги пр</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 xml:space="preserve">вышает начальную (максимальную) цену договора, указанную в извещении о проведении запроса котировок. </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Отклонение заявок на участие в запросе котировок по иным основаниям не допускается.</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49.4. Результаты рассмотрения и оценки заявок оформляются протоколом, в котором содержатся информация, предусмотренная частью 14 статьи 3.2 Зак</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на № 223-ФЗ. Заказчик вправе включать в протокол иные сведения по его усмо</w:t>
      </w:r>
      <w:r w:rsidRPr="00E2766F">
        <w:rPr>
          <w:rFonts w:ascii="Times New Roman" w:eastAsia="Times New Roman" w:hAnsi="Times New Roman" w:cs="Times New Roman"/>
          <w:spacing w:val="-2"/>
          <w:sz w:val="28"/>
          <w:szCs w:val="28"/>
          <w:lang w:eastAsia="ru-RU"/>
        </w:rPr>
        <w:t>т</w:t>
      </w:r>
      <w:r w:rsidRPr="00E2766F">
        <w:rPr>
          <w:rFonts w:ascii="Times New Roman" w:eastAsia="Times New Roman" w:hAnsi="Times New Roman" w:cs="Times New Roman"/>
          <w:spacing w:val="-2"/>
          <w:sz w:val="28"/>
          <w:szCs w:val="28"/>
          <w:lang w:eastAsia="ru-RU"/>
        </w:rPr>
        <w:t xml:space="preserve">рению, если указание таких сведений не нарушает норм законодательства.   </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49.5. Протокол рассмотрения и оценки заявок на участие в запросе котир</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вок, подписывается всеми присутствующими на заседании членами комиссии и размещается заказчиком в ЕИС не позднее чем через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49.6. В случае если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запрос котировок признается несостоявшимся.</w:t>
      </w:r>
    </w:p>
    <w:p w:rsidR="00E2766F" w:rsidRPr="00E2766F" w:rsidRDefault="00E2766F" w:rsidP="00E2766F">
      <w:pPr>
        <w:spacing w:after="0" w:line="240" w:lineRule="auto"/>
        <w:ind w:firstLine="709"/>
        <w:jc w:val="both"/>
        <w:rPr>
          <w:rFonts w:ascii="Times New Roman" w:eastAsia="Calibri"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признана соответствующей всем требованиям, указа</w:t>
      </w:r>
      <w:r w:rsidRPr="00E2766F">
        <w:rPr>
          <w:rFonts w:ascii="Times New Roman" w:eastAsia="Times New Roman" w:hAnsi="Times New Roman" w:cs="Times New Roman"/>
          <w:spacing w:val="-2"/>
          <w:sz w:val="28"/>
          <w:szCs w:val="28"/>
          <w:lang w:eastAsia="ru-RU"/>
        </w:rPr>
        <w:t>н</w:t>
      </w:r>
      <w:r w:rsidRPr="00E2766F">
        <w:rPr>
          <w:rFonts w:ascii="Times New Roman" w:eastAsia="Times New Roman" w:hAnsi="Times New Roman" w:cs="Times New Roman"/>
          <w:spacing w:val="-2"/>
          <w:sz w:val="28"/>
          <w:szCs w:val="28"/>
          <w:lang w:eastAsia="ru-RU"/>
        </w:rPr>
        <w:t>ным в извещении и документации,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заключить договор с единственным поставщиком (подрядчиком, испо</w:t>
      </w:r>
      <w:r w:rsidRPr="00E2766F">
        <w:rPr>
          <w:rFonts w:ascii="Times New Roman" w:eastAsia="Times New Roman" w:hAnsi="Times New Roman" w:cs="Times New Roman"/>
          <w:spacing w:val="-2"/>
          <w:sz w:val="28"/>
          <w:szCs w:val="28"/>
          <w:lang w:eastAsia="ru-RU"/>
        </w:rPr>
        <w:t>л</w:t>
      </w:r>
      <w:r w:rsidRPr="00E2766F">
        <w:rPr>
          <w:rFonts w:ascii="Times New Roman" w:eastAsia="Times New Roman" w:hAnsi="Times New Roman" w:cs="Times New Roman"/>
          <w:spacing w:val="-2"/>
          <w:sz w:val="28"/>
          <w:szCs w:val="28"/>
          <w:lang w:eastAsia="ru-RU"/>
        </w:rPr>
        <w:t>нителем) в соответствии с подпунктом 2 пункта 63.1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49.8. В случае если запрос котировок признан несостоявшимся по причине того, что по результатам рассмотрения заявок на участие в запросе котировок комиссией отклонены все поданные заявки на участие в таком запросе,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49.9. Любой участник запроса котировок вправе обжаловать результаты запроса котировок в установленном порядке.</w:t>
      </w:r>
    </w:p>
    <w:p w:rsidR="00E2766F" w:rsidRPr="00E2766F" w:rsidRDefault="00E2766F" w:rsidP="00E2766F">
      <w:pPr>
        <w:spacing w:after="0" w:line="240" w:lineRule="auto"/>
        <w:jc w:val="both"/>
        <w:rPr>
          <w:rFonts w:ascii="Times New Roman" w:eastAsia="Calibri" w:hAnsi="Times New Roman" w:cs="Times New Roman"/>
          <w:sz w:val="28"/>
          <w:szCs w:val="28"/>
          <w:lang w:eastAsia="ru-RU"/>
        </w:rPr>
      </w:pPr>
    </w:p>
    <w:p w:rsidR="00E2766F" w:rsidRPr="00E2766F" w:rsidRDefault="00E2766F" w:rsidP="00E2766F">
      <w:pPr>
        <w:keepNext/>
        <w:spacing w:after="0"/>
        <w:jc w:val="center"/>
        <w:outlineLvl w:val="0"/>
        <w:rPr>
          <w:rFonts w:ascii="Times New Roman" w:eastAsia="Times New Roman" w:hAnsi="Times New Roman" w:cs="Times New Roman"/>
          <w:bCs/>
          <w:kern w:val="32"/>
          <w:sz w:val="28"/>
          <w:szCs w:val="28"/>
        </w:rPr>
      </w:pPr>
      <w:bookmarkStart w:id="90" w:name="_Toc529531871"/>
      <w:r w:rsidRPr="00E2766F">
        <w:rPr>
          <w:rFonts w:ascii="Times New Roman" w:eastAsia="Times New Roman" w:hAnsi="Times New Roman" w:cs="Times New Roman"/>
          <w:bCs/>
          <w:kern w:val="32"/>
          <w:sz w:val="28"/>
          <w:szCs w:val="28"/>
          <w:lang w:val="en-US"/>
        </w:rPr>
        <w:t>V</w:t>
      </w:r>
      <w:r w:rsidRPr="00E2766F">
        <w:rPr>
          <w:rFonts w:ascii="Times New Roman" w:eastAsia="Times New Roman" w:hAnsi="Times New Roman" w:cs="Times New Roman"/>
          <w:bCs/>
          <w:kern w:val="32"/>
          <w:sz w:val="28"/>
          <w:szCs w:val="28"/>
        </w:rPr>
        <w:t>. УСЛОВИЯ ПРИМЕНЕНИЯ И ПОРЯДОК ПРОВЕДЕНИЯ ЗАПРОСА ЦЕН И ЗАПРОСА ЦЕН В ЭЛЕКТРОННОЙ ФОРМЕ</w:t>
      </w:r>
      <w:bookmarkEnd w:id="90"/>
    </w:p>
    <w:p w:rsidR="00E2766F" w:rsidRPr="00E2766F" w:rsidRDefault="00E2766F" w:rsidP="00E2766F">
      <w:pPr>
        <w:spacing w:after="0"/>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91" w:name="_Toc529531872"/>
      <w:r w:rsidRPr="00E2766F">
        <w:rPr>
          <w:rFonts w:ascii="Times New Roman" w:eastAsia="Times New Roman" w:hAnsi="Times New Roman" w:cs="Times New Roman"/>
          <w:bCs/>
          <w:sz w:val="28"/>
          <w:szCs w:val="28"/>
        </w:rPr>
        <w:t>50. Условия применения запроса цен и запроса цен в электронной форме</w:t>
      </w:r>
      <w:bookmarkEnd w:id="91"/>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50.1. Под запросом цен понимается способ конкурентной закупки, при котором победителем признается участник закупки, заявка которого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lastRenderedPageBreak/>
        <w:t>ветствует требованиям, установленным в извещении и документации о проведении запроса цен, и содержит наиболее низкую цену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50.2. Под запросом цен в электронной форме понимается запрос цен,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ведение которого обеспечивается на электронной площадке ее оператором.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50.3.</w:t>
      </w:r>
      <w:r w:rsidRPr="00E2766F">
        <w:rPr>
          <w:rFonts w:ascii="Times New Roman" w:eastAsia="Times New Roman" w:hAnsi="Times New Roman" w:cs="Times New Roman"/>
          <w:sz w:val="28"/>
          <w:szCs w:val="28"/>
          <w:lang w:eastAsia="ru-RU"/>
        </w:rPr>
        <w:tab/>
        <w:t>Заказчик вправе осуществлять закупку путем проведения запроса цен в электронной форме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объектом закупки являются товары, работы, услуги, в отношении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рых целесообразно проводить оценку только по ценовому критерию;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начальная (максимальная) цена договора не превышает пять милли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50.4.</w:t>
      </w:r>
      <w:r w:rsidRPr="00E2766F">
        <w:rPr>
          <w:rFonts w:ascii="Times New Roman" w:eastAsia="Times New Roman" w:hAnsi="Times New Roman" w:cs="Times New Roman"/>
          <w:sz w:val="28"/>
          <w:szCs w:val="28"/>
          <w:lang w:eastAsia="ru-RU"/>
        </w:rPr>
        <w:tab/>
        <w:t>Заказчик вправе осуществлять закупку путем проведения запроса цен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объектом закупки являются товары, работы, услуги, в отношении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рых целесообразно проводить оценку только по ценовому критерию;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начальная (максимальная) цена договора не превышает два миллиона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невозможность проведения запроса цен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соблюдение требования, указанного в пункте 7.7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50.5.</w:t>
      </w:r>
      <w:r w:rsidRPr="00E2766F">
        <w:rPr>
          <w:rFonts w:ascii="Times New Roman" w:eastAsia="Times New Roman" w:hAnsi="Times New Roman" w:cs="Times New Roman"/>
          <w:sz w:val="28"/>
          <w:szCs w:val="28"/>
          <w:lang w:eastAsia="ru-RU"/>
        </w:rPr>
        <w:tab/>
        <w:t>Запрос цен, запрос цен в электронной форме состоит из одного эт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па, включающего вскрытие конвертов с заявками на участие в запросе цен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50.6. Заказчик вправе принять решение об отмене запроса цен, запроса цен в электронной форме в любое время вплоть до даты и времени окончания срока подачи заявок в порядке, предусмотренном главой 25 настоящего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92" w:name="_Toc529531873"/>
      <w:r w:rsidRPr="00E2766F">
        <w:rPr>
          <w:rFonts w:ascii="Times New Roman" w:eastAsia="Times New Roman" w:hAnsi="Times New Roman" w:cs="Times New Roman"/>
          <w:bCs/>
          <w:sz w:val="28"/>
          <w:szCs w:val="28"/>
        </w:rPr>
        <w:t>51. Извещение и документация о проведении запроса цен, запроса цен в электронной форме</w:t>
      </w:r>
      <w:bookmarkEnd w:id="92"/>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51.1. Заказчик должен разместить в ЕИС извещение о проведении запроса цен, запроса цен в электронной форме (далее в разделе также – извещение) не менее чем за пять дней до даты истечения срока подачи заявок на участие.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51.2. Извещение и документация о проведении запроса цен, запроса цен в электронной форме (далее в разделе – документация), вносимые в них изм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нения должны быть разработаны и размещены в соответствии с требованиями настоящей главы и главы 8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51.3. В извещении наряду с информацией, указанной в пункте 8.3 наст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ящего Положения, указывается дата окончания срока рассмотрения заявок на участие в таком запросе цен, запросе цен в электронной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51.4. В документации указываются информация и документы, указанные в пунктах 8.4 и 8.5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51.5. Порядок предоставления разъяснений положений извещения и документации должен быть указан в документации с учетом требований 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51.6. Заказчик вправе внести изменения в извещение и (или) документацию в соответствии с положениями главы 9 настоящего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93" w:name="_Toc529531874"/>
      <w:r w:rsidRPr="00E2766F">
        <w:rPr>
          <w:rFonts w:ascii="Times New Roman" w:eastAsia="Times New Roman" w:hAnsi="Times New Roman" w:cs="Times New Roman"/>
          <w:bCs/>
          <w:sz w:val="28"/>
          <w:szCs w:val="28"/>
        </w:rPr>
        <w:t>52. Порядок подачи заявок на участие в запросе цен, запросе цен в электронной форме</w:t>
      </w:r>
      <w:bookmarkEnd w:id="93"/>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52.1. Заявки на участие в запросе цен подаются до окончания срока под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чи заявок, указанного в извещении о таком запросе, в письменной форме в запечатанном конверте в место, указанное в извещении о проведении запроса цен.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52.2. Заявка на участие в запросе цен в электронной форме подается на электронной площадке.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52.3. Участник запроса цен, запроса цен в электронной форме вправе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дать только одну заявку на участие в таком запросе в отношении каждого предмета закупки.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52.4. 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52.5. Участник запроса цен вправе изменить или отозвать свою заявку до истечения срока подачи заявок, направив заказчику соответствующие ув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домления. Заявка на участие в таком запросе является измененной или отозванной, если изменение осуществлено или уведомление об отзыве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52.6. Заявка на участие в запросе цен, запросе цен в электронной форме должна содержать:</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при осуществлении закупки товара или закупки работы, услуги, для выполнения, оказания которых используется товар:</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наименование страны происхождения товара, при этом отсутствие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формации о стране происхождения товара не является основанием </w:t>
      </w:r>
      <w:r w:rsidRPr="00E2766F">
        <w:rPr>
          <w:rFonts w:ascii="Times New Roman" w:eastAsia="Times New Roman" w:hAnsi="Times New Roman" w:cs="Times New Roman"/>
          <w:sz w:val="28"/>
          <w:szCs w:val="28"/>
          <w:lang w:eastAsia="ru-RU"/>
        </w:rPr>
        <w:lastRenderedPageBreak/>
        <w:t>для признания заявки не соответствующей требованиям, установленным изв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щением и документацией о таком запросе;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конкретные показатели товара, соответствующие значениям, устано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ленным в извещении, и указание на товарный знак (при наличии);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странного государства аналог идентификационного номера налогоплательщика этого участника (для иностранного лица);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полученную не ранее чем за девяносто дней до дня размещения в ЕИС извещения о запросе цен, запросе цен в электронной форме выписку из Единого государственного реестра юридических лиц или нотариально заверенную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пию такой выписки в случае проведения запроса цен (для юридического лица), полученную не ранее чем за девяносто дней до дня размещения в ЕИС извещ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о проведении запроса цен, запроса цен в электронной форме выписку из Единого государственного реестра индивидуальных предпринимателей или 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тариально заверенную копию такой выписки в случае проведения запроса цен (для индивидуального предпринимателя), копии документов, удостоверяющих личность (для иного физического лица), надлежащим образом заверенный п</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ревод на русский язык документов о государственной регистрации юридич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или государственной регистрации физического лица в качестве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дивидуального предпринимателя в соответствии с законодательством соотве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ствующего государства (для иностранного лица), полученные не ранее чем за девяносто дней до дня размещения в ЕИС извещения о проведении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на должность, в соответствии с которым такое физическое лицо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тариальном порядке копию указанной доверенности в случае проведения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проса цен. В случае если указанная доверенность подписана лицом, уполном</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lastRenderedPageBreak/>
        <w:t>ченным руководителем, заявка на участие в закупке должна содержать также документ, подтверждающий полномочия такого лица;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копии учредительных документов участника закупки (для юридических лиц);</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номоченным лицом участника письмо о том, что сделка не является сделкой, требующей решения об одобрении или о ее совершении;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полнения договора (при наличии в извещении о проведении запроса цен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 о предоставлении обеспечения исполнения договора)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письмо о том, что сделка не является сделкой, требующей решения об одобрении или о ее совершении;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предложение о цене договора, цене единицы товара, работы,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иную информацию и документы, предусмотренные извещением и (или) документацией о проведении запроса цен, запроса цен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52.7.</w:t>
      </w:r>
      <w:r w:rsidRPr="00E2766F">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мых участником на электронной площадке, приравнивается к наличию в такой заявке недостоверных сведений.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52.8. В случае если по окончании срока подачи заявок на участие </w:t>
      </w:r>
      <w:r w:rsidRPr="00E2766F">
        <w:rPr>
          <w:rFonts w:ascii="Times New Roman" w:eastAsia="Times New Roman" w:hAnsi="Times New Roman" w:cs="Times New Roman"/>
          <w:sz w:val="28"/>
          <w:szCs w:val="28"/>
          <w:lang w:eastAsia="ru-RU"/>
        </w:rPr>
        <w:br/>
        <w:t>в запросе цен, запросе цен в электронной форме подана только одна такая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ка или не подано ни одной такой заявки, запрос цен, запрос цен в электронной форме признается несостоявшимся.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52.9. В случае если запрос цен, запрос цен в электронной форме призн</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ется несостоявшимся по причине того, что в таком запросе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52.9 настоящего Положения, заказчик вправе: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center"/>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ind w:firstLine="709"/>
        <w:jc w:val="center"/>
        <w:outlineLvl w:val="1"/>
        <w:rPr>
          <w:rFonts w:ascii="Times New Roman" w:eastAsia="Times New Roman" w:hAnsi="Times New Roman" w:cs="Times New Roman"/>
          <w:bCs/>
          <w:sz w:val="28"/>
          <w:szCs w:val="28"/>
        </w:rPr>
      </w:pPr>
      <w:bookmarkStart w:id="94" w:name="_Toc529531875"/>
      <w:r w:rsidRPr="00E2766F">
        <w:rPr>
          <w:rFonts w:ascii="Times New Roman" w:eastAsia="Times New Roman" w:hAnsi="Times New Roman" w:cs="Times New Roman"/>
          <w:bCs/>
          <w:sz w:val="28"/>
          <w:szCs w:val="28"/>
        </w:rPr>
        <w:t>53. Порядок вскрытия конвертов с заявками на участие в запросе цен, о</w:t>
      </w:r>
      <w:r w:rsidRPr="00E2766F">
        <w:rPr>
          <w:rFonts w:ascii="Times New Roman" w:eastAsia="Times New Roman" w:hAnsi="Times New Roman" w:cs="Times New Roman"/>
          <w:bCs/>
          <w:sz w:val="28"/>
          <w:szCs w:val="28"/>
        </w:rPr>
        <w:t>т</w:t>
      </w:r>
      <w:r w:rsidRPr="00E2766F">
        <w:rPr>
          <w:rFonts w:ascii="Times New Roman" w:eastAsia="Times New Roman" w:hAnsi="Times New Roman" w:cs="Times New Roman"/>
          <w:bCs/>
          <w:sz w:val="28"/>
          <w:szCs w:val="28"/>
        </w:rPr>
        <w:t xml:space="preserve">крытия </w:t>
      </w:r>
    </w:p>
    <w:p w:rsidR="00E2766F" w:rsidRPr="00E2766F" w:rsidRDefault="00E2766F" w:rsidP="00E2766F">
      <w:pPr>
        <w:keepNext/>
        <w:keepLines/>
        <w:spacing w:after="0" w:line="256" w:lineRule="auto"/>
        <w:ind w:firstLine="709"/>
        <w:jc w:val="center"/>
        <w:outlineLvl w:val="1"/>
        <w:rPr>
          <w:rFonts w:ascii="Times New Roman" w:eastAsia="Times New Roman" w:hAnsi="Times New Roman" w:cs="Times New Roman"/>
          <w:bCs/>
          <w:sz w:val="28"/>
          <w:szCs w:val="28"/>
        </w:rPr>
      </w:pPr>
      <w:r w:rsidRPr="00E2766F">
        <w:rPr>
          <w:rFonts w:ascii="Times New Roman" w:eastAsia="Times New Roman" w:hAnsi="Times New Roman" w:cs="Times New Roman"/>
          <w:bCs/>
          <w:sz w:val="28"/>
          <w:szCs w:val="28"/>
        </w:rPr>
        <w:t>доступа к заявкам на участие в запросе цен в электронной форме, ра</w:t>
      </w:r>
      <w:r w:rsidRPr="00E2766F">
        <w:rPr>
          <w:rFonts w:ascii="Times New Roman" w:eastAsia="Times New Roman" w:hAnsi="Times New Roman" w:cs="Times New Roman"/>
          <w:bCs/>
          <w:sz w:val="28"/>
          <w:szCs w:val="28"/>
        </w:rPr>
        <w:t>с</w:t>
      </w:r>
      <w:r w:rsidRPr="00E2766F">
        <w:rPr>
          <w:rFonts w:ascii="Times New Roman" w:eastAsia="Times New Roman" w:hAnsi="Times New Roman" w:cs="Times New Roman"/>
          <w:bCs/>
          <w:sz w:val="28"/>
          <w:szCs w:val="28"/>
        </w:rPr>
        <w:t>смотрения и оценки таких заявок</w:t>
      </w:r>
      <w:bookmarkEnd w:id="94"/>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53.1. Комиссия по осуществлению закупок вскрывает конверты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заявками на участие в запросе цен (открывает доступ к поданным заявкам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запросе цен в электронной форме) после наступления срока,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занного в документации о таком запросе в качестве срока подачи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участие в запросе цен.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53.2. Конверты с заявками на участие в запросе цен вскрываются во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время, в месте, указанными в документации о таком запросе. Вскрытие всех поступивших конвертов с заявками на участие в запросе цен (открытие доступа к поданным заявкам на участие в запросе цен в электронной форме)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 xml:space="preserve">ляется в одно время.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53.3. Комиссия по осуществлению закупок вскрывает конверты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рассматриваются и возвращаются этому участнику.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53.4. При проведении запроса цен в электронной форме открытие доступа осуществляется комиссией по осуществлению закупок посредством функци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нала электронной площадки, на которой проводится процедура.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53.5. Победителем запроса цен, запроса цен в электронной форме призн</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жении наиболее низкой цены товара, работы или услуги несколькими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запроса цен, запроса цен в электронной форме победителем запроса цен, запроса цен в электронной форме признается участник, заявка на участие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рого поступила ранее других заявок, в которых предложена такая же цена.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53.6. Комиссия по осуществлению закупок не рассматривает и отклоняет заявки на участие в запросе цен, запросе цен в электронной форме в следующих случаях:</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непредоставления информации, предусмотренной пунктом 52.6 наст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ящего Положения, за исключением случая непредставления информации о стране происхождения товара, или установления комиссией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осуществлению </w:t>
      </w:r>
      <w:r w:rsidRPr="00E2766F">
        <w:rPr>
          <w:rFonts w:ascii="Times New Roman" w:eastAsia="Times New Roman" w:hAnsi="Times New Roman" w:cs="Times New Roman"/>
          <w:sz w:val="28"/>
          <w:szCs w:val="28"/>
          <w:lang w:eastAsia="ru-RU"/>
        </w:rPr>
        <w:lastRenderedPageBreak/>
        <w:t>закупок факта предоставления недостоверной информации на дату и время окончания срока подачи заявок на участие в таком запросе цен;</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несоответствия информации, предусмотренной пунктом 52.6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щего Положения, требованиям извещения и (или) документации о таком запр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се цен, запросе цен в электронной форме;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 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запроса цен в электронной форме.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Отклонение заявок на участие в запросе цен, запросе цен в электронной форме по иным основаниям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53.7. Результаты рассмотрения и оценки заявок оформляются проток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 xml:space="preserve">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53.8. Протокол рассмотрения и оценки заявок на участие в запросе цен, запросе цен в электронной форме подписывается всеми присутствующими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заседании членами комиссии по осуществлению закупок и размещается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казчиком в ЕИС не позднее чем через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53.9. В случае если комиссией по осуществлению закупок отклонены все поданные заявки на участие в запросе цен, запросе цен в электронной форме или по результатам рассмотрения таких заявок только одна такая заявка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знана соответствующей всем требованиям, указанным в извещении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документации, запрос цен, запрос цен в электронной форме признается нес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стоявшимся.</w:t>
      </w:r>
    </w:p>
    <w:p w:rsidR="00E2766F" w:rsidRPr="00E2766F" w:rsidRDefault="00E2766F" w:rsidP="00E2766F">
      <w:pPr>
        <w:spacing w:after="0" w:line="240" w:lineRule="auto"/>
        <w:ind w:firstLine="709"/>
        <w:jc w:val="both"/>
        <w:rPr>
          <w:rFonts w:ascii="Times New Roman" w:eastAsia="Calibri"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53.10. В случае если запрос цен, запрос цен в электронной форме пр</w:t>
      </w:r>
      <w:r w:rsidRPr="00E2766F">
        <w:rPr>
          <w:rFonts w:ascii="Times New Roman" w:eastAsia="Times New Roman" w:hAnsi="Times New Roman" w:cs="Times New Roman"/>
          <w:spacing w:val="2"/>
          <w:sz w:val="28"/>
          <w:szCs w:val="28"/>
          <w:lang w:eastAsia="ru-RU"/>
        </w:rPr>
        <w:t>и</w:t>
      </w:r>
      <w:r w:rsidRPr="00E2766F">
        <w:rPr>
          <w:rFonts w:ascii="Times New Roman" w:eastAsia="Times New Roman" w:hAnsi="Times New Roman" w:cs="Times New Roman"/>
          <w:spacing w:val="2"/>
          <w:sz w:val="28"/>
          <w:szCs w:val="28"/>
          <w:lang w:eastAsia="ru-RU"/>
        </w:rPr>
        <w:t>знан несостоявшимся по причине того, что по результатам рассмотрения 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явок на</w:t>
      </w:r>
      <w:r w:rsidRPr="00E2766F">
        <w:rPr>
          <w:rFonts w:ascii="Times New Roman" w:eastAsia="Times New Roman" w:hAnsi="Times New Roman" w:cs="Times New Roman"/>
          <w:spacing w:val="2"/>
          <w:sz w:val="28"/>
          <w:szCs w:val="28"/>
          <w:lang w:val="en-US" w:eastAsia="ru-RU"/>
        </w:rPr>
        <w:t> </w:t>
      </w:r>
      <w:r w:rsidRPr="00E2766F">
        <w:rPr>
          <w:rFonts w:ascii="Times New Roman" w:eastAsia="Times New Roman" w:hAnsi="Times New Roman" w:cs="Times New Roman"/>
          <w:spacing w:val="2"/>
          <w:sz w:val="28"/>
          <w:szCs w:val="28"/>
          <w:lang w:eastAsia="ru-RU"/>
        </w:rPr>
        <w:t>участие в запросе цен, запросе цен в электронной форме только одна такая заявка признана соответствующей всем требованиям, указанным в и</w:t>
      </w:r>
      <w:r w:rsidRPr="00E2766F">
        <w:rPr>
          <w:rFonts w:ascii="Times New Roman" w:eastAsia="Times New Roman" w:hAnsi="Times New Roman" w:cs="Times New Roman"/>
          <w:spacing w:val="2"/>
          <w:sz w:val="28"/>
          <w:szCs w:val="28"/>
          <w:lang w:eastAsia="ru-RU"/>
        </w:rPr>
        <w:t>з</w:t>
      </w:r>
      <w:r w:rsidRPr="00E2766F">
        <w:rPr>
          <w:rFonts w:ascii="Times New Roman" w:eastAsia="Times New Roman" w:hAnsi="Times New Roman" w:cs="Times New Roman"/>
          <w:spacing w:val="2"/>
          <w:sz w:val="28"/>
          <w:szCs w:val="28"/>
          <w:lang w:eastAsia="ru-RU"/>
        </w:rPr>
        <w:t>вещении и</w:t>
      </w:r>
      <w:r w:rsidRPr="00E2766F">
        <w:rPr>
          <w:rFonts w:ascii="Times New Roman" w:eastAsia="Times New Roman" w:hAnsi="Times New Roman" w:cs="Times New Roman"/>
          <w:spacing w:val="2"/>
          <w:sz w:val="28"/>
          <w:szCs w:val="28"/>
          <w:lang w:val="en-US" w:eastAsia="ru-RU"/>
        </w:rPr>
        <w:t> </w:t>
      </w:r>
      <w:r w:rsidRPr="00E2766F">
        <w:rPr>
          <w:rFonts w:ascii="Times New Roman" w:eastAsia="Times New Roman" w:hAnsi="Times New Roman" w:cs="Times New Roman"/>
          <w:spacing w:val="2"/>
          <w:sz w:val="28"/>
          <w:szCs w:val="28"/>
          <w:lang w:eastAsia="ru-RU"/>
        </w:rPr>
        <w:t>документации,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pacing w:val="2"/>
          <w:sz w:val="28"/>
          <w:szCs w:val="28"/>
          <w:lang w:eastAsia="ru-RU"/>
        </w:rPr>
        <w:t>с</w:t>
      </w:r>
      <w:r w:rsidRPr="00E2766F">
        <w:rPr>
          <w:rFonts w:ascii="Times New Roman" w:eastAsia="Times New Roman" w:hAnsi="Times New Roman" w:cs="Times New Roman"/>
          <w:spacing w:val="2"/>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53.11. В случае если запрос цен, запрос цен в электронной форме пр</w:t>
      </w:r>
      <w:r w:rsidRPr="00E2766F">
        <w:rPr>
          <w:rFonts w:ascii="Times New Roman" w:eastAsia="Times New Roman" w:hAnsi="Times New Roman" w:cs="Times New Roman"/>
          <w:spacing w:val="2"/>
          <w:sz w:val="28"/>
          <w:szCs w:val="28"/>
          <w:lang w:eastAsia="ru-RU"/>
        </w:rPr>
        <w:t>и</w:t>
      </w:r>
      <w:r w:rsidRPr="00E2766F">
        <w:rPr>
          <w:rFonts w:ascii="Times New Roman" w:eastAsia="Times New Roman" w:hAnsi="Times New Roman" w:cs="Times New Roman"/>
          <w:spacing w:val="2"/>
          <w:sz w:val="28"/>
          <w:szCs w:val="28"/>
          <w:lang w:eastAsia="ru-RU"/>
        </w:rPr>
        <w:t>знан несостоявшимся по причине того, что по результатам рассмотрения 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явок на</w:t>
      </w:r>
      <w:r w:rsidRPr="00E2766F">
        <w:rPr>
          <w:rFonts w:ascii="Times New Roman" w:eastAsia="Times New Roman" w:hAnsi="Times New Roman" w:cs="Times New Roman"/>
          <w:spacing w:val="2"/>
          <w:sz w:val="28"/>
          <w:szCs w:val="28"/>
          <w:lang w:val="en-US" w:eastAsia="ru-RU"/>
        </w:rPr>
        <w:t> </w:t>
      </w:r>
      <w:r w:rsidRPr="00E2766F">
        <w:rPr>
          <w:rFonts w:ascii="Times New Roman" w:eastAsia="Times New Roman" w:hAnsi="Times New Roman" w:cs="Times New Roman"/>
          <w:spacing w:val="2"/>
          <w:sz w:val="28"/>
          <w:szCs w:val="28"/>
          <w:lang w:eastAsia="ru-RU"/>
        </w:rPr>
        <w:t>участие в запросе цен, запросе цен в электронной форме комиссией отклонены все поданные заявки на участие в таком запросе,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pacing w:val="2"/>
          <w:sz w:val="28"/>
          <w:szCs w:val="28"/>
          <w:lang w:eastAsia="ru-RU"/>
        </w:rPr>
        <w:t>с</w:t>
      </w:r>
      <w:r w:rsidRPr="00E2766F">
        <w:rPr>
          <w:rFonts w:ascii="Times New Roman" w:eastAsia="Times New Roman" w:hAnsi="Times New Roman" w:cs="Times New Roman"/>
          <w:spacing w:val="2"/>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53.12. Любой участник запроса цен, запроса цен в электронной форме вправе обжаловать результаты такого запроса в установленном порядке.</w:t>
      </w:r>
    </w:p>
    <w:p w:rsidR="00E2766F" w:rsidRPr="00E2766F" w:rsidRDefault="00E2766F" w:rsidP="00E2766F">
      <w:pPr>
        <w:spacing w:after="0" w:line="240" w:lineRule="auto"/>
        <w:jc w:val="both"/>
        <w:rPr>
          <w:rFonts w:ascii="Times New Roman" w:eastAsia="Times New Roman" w:hAnsi="Times New Roman" w:cs="Times New Roman"/>
          <w:spacing w:val="2"/>
          <w:sz w:val="28"/>
          <w:szCs w:val="28"/>
          <w:lang w:eastAsia="ru-RU"/>
        </w:rPr>
      </w:pPr>
    </w:p>
    <w:p w:rsidR="00E2766F" w:rsidRPr="00E2766F" w:rsidRDefault="00E2766F" w:rsidP="00E2766F">
      <w:pPr>
        <w:keepNext/>
        <w:spacing w:after="0"/>
        <w:jc w:val="center"/>
        <w:outlineLvl w:val="0"/>
        <w:rPr>
          <w:rFonts w:ascii="Times New Roman" w:eastAsia="Times New Roman" w:hAnsi="Times New Roman" w:cs="Times New Roman"/>
          <w:bCs/>
          <w:spacing w:val="2"/>
          <w:kern w:val="32"/>
          <w:sz w:val="28"/>
          <w:szCs w:val="28"/>
        </w:rPr>
      </w:pPr>
      <w:bookmarkStart w:id="95" w:name="_Toc529531876"/>
      <w:r w:rsidRPr="00E2766F">
        <w:rPr>
          <w:rFonts w:ascii="Times New Roman" w:eastAsia="Times New Roman" w:hAnsi="Times New Roman" w:cs="Times New Roman"/>
          <w:bCs/>
          <w:spacing w:val="2"/>
          <w:kern w:val="32"/>
          <w:sz w:val="28"/>
          <w:szCs w:val="28"/>
          <w:lang w:val="en-US"/>
        </w:rPr>
        <w:t>VI</w:t>
      </w:r>
      <w:r w:rsidRPr="00E2766F">
        <w:rPr>
          <w:rFonts w:ascii="Times New Roman" w:eastAsia="Times New Roman" w:hAnsi="Times New Roman" w:cs="Times New Roman"/>
          <w:bCs/>
          <w:spacing w:val="2"/>
          <w:kern w:val="32"/>
          <w:sz w:val="28"/>
          <w:szCs w:val="28"/>
        </w:rPr>
        <w:t>. УСЛОВИЯ ПРИМЕНЕНИЯ И ПОРЯДОК ПРОВЕДЕНИЯ ЗАПРОСА ПРЕДЛОЖЕНИЙ, ЗАПРОСА ПРЕДЛОЖЕНИЙ В ЭЛЕКТРОННОЙ ФОРМЕ</w:t>
      </w:r>
      <w:bookmarkEnd w:id="95"/>
    </w:p>
    <w:p w:rsidR="00E2766F" w:rsidRPr="00E2766F" w:rsidRDefault="00E2766F" w:rsidP="00E2766F">
      <w:pPr>
        <w:spacing w:after="0" w:line="240" w:lineRule="auto"/>
        <w:rPr>
          <w:rFonts w:ascii="Times New Roman" w:eastAsia="Times New Roman" w:hAnsi="Times New Roman" w:cs="Times New Roman"/>
          <w:spacing w:val="2"/>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pacing w:val="2"/>
          <w:sz w:val="28"/>
          <w:szCs w:val="28"/>
        </w:rPr>
      </w:pPr>
      <w:bookmarkStart w:id="96" w:name="_Toc529531877"/>
      <w:r w:rsidRPr="00E2766F">
        <w:rPr>
          <w:rFonts w:ascii="Times New Roman" w:eastAsia="Times New Roman" w:hAnsi="Times New Roman" w:cs="Times New Roman"/>
          <w:bCs/>
          <w:spacing w:val="2"/>
          <w:sz w:val="28"/>
          <w:szCs w:val="28"/>
        </w:rPr>
        <w:t>54. Условия применения запроса предложений, запроса предложений в</w:t>
      </w:r>
      <w:r w:rsidRPr="00E2766F">
        <w:rPr>
          <w:rFonts w:ascii="Times New Roman" w:eastAsia="Times New Roman" w:hAnsi="Times New Roman" w:cs="Times New Roman"/>
          <w:bCs/>
          <w:spacing w:val="2"/>
          <w:sz w:val="28"/>
          <w:szCs w:val="28"/>
          <w:lang w:val="en-US"/>
        </w:rPr>
        <w:t> </w:t>
      </w:r>
      <w:r w:rsidRPr="00E2766F">
        <w:rPr>
          <w:rFonts w:ascii="Times New Roman" w:eastAsia="Times New Roman" w:hAnsi="Times New Roman" w:cs="Times New Roman"/>
          <w:bCs/>
          <w:spacing w:val="2"/>
          <w:sz w:val="28"/>
          <w:szCs w:val="28"/>
        </w:rPr>
        <w:t>электронной форме</w:t>
      </w:r>
      <w:bookmarkEnd w:id="96"/>
    </w:p>
    <w:p w:rsidR="00E2766F" w:rsidRPr="00E2766F" w:rsidRDefault="00E2766F" w:rsidP="00E2766F">
      <w:pPr>
        <w:spacing w:after="0" w:line="240" w:lineRule="auto"/>
        <w:ind w:firstLine="709"/>
        <w:rPr>
          <w:rFonts w:ascii="Times New Roman" w:eastAsia="Times New Roman" w:hAnsi="Times New Roman" w:cs="Times New Roman"/>
          <w:spacing w:val="2"/>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54.1. Под запросом предложений понимается форма торгов, при которой информация о закупке сообщается заказчиком неограниченному кругу лиц п</w:t>
      </w:r>
      <w:r w:rsidRPr="00E2766F">
        <w:rPr>
          <w:rFonts w:ascii="Times New Roman" w:eastAsia="Times New Roman" w:hAnsi="Times New Roman" w:cs="Times New Roman"/>
          <w:spacing w:val="2"/>
          <w:sz w:val="28"/>
          <w:szCs w:val="28"/>
          <w:lang w:eastAsia="ru-RU"/>
        </w:rPr>
        <w:t>у</w:t>
      </w:r>
      <w:r w:rsidRPr="00E2766F">
        <w:rPr>
          <w:rFonts w:ascii="Times New Roman" w:eastAsia="Times New Roman" w:hAnsi="Times New Roman" w:cs="Times New Roman"/>
          <w:spacing w:val="2"/>
          <w:sz w:val="28"/>
          <w:szCs w:val="28"/>
          <w:lang w:eastAsia="ru-RU"/>
        </w:rPr>
        <w:t>тем размещения в ЕИС извещения о проведении такого запроса предложений и документации о нем и победителем запроса предложений признается учас</w:t>
      </w:r>
      <w:r w:rsidRPr="00E2766F">
        <w:rPr>
          <w:rFonts w:ascii="Times New Roman" w:eastAsia="Times New Roman" w:hAnsi="Times New Roman" w:cs="Times New Roman"/>
          <w:spacing w:val="2"/>
          <w:sz w:val="28"/>
          <w:szCs w:val="28"/>
          <w:lang w:eastAsia="ru-RU"/>
        </w:rPr>
        <w:t>т</w:t>
      </w:r>
      <w:r w:rsidRPr="00E2766F">
        <w:rPr>
          <w:rFonts w:ascii="Times New Roman" w:eastAsia="Times New Roman" w:hAnsi="Times New Roman" w:cs="Times New Roman"/>
          <w:spacing w:val="2"/>
          <w:sz w:val="28"/>
          <w:szCs w:val="28"/>
          <w:lang w:eastAsia="ru-RU"/>
        </w:rPr>
        <w:t>ник конкурентной закупки, заявка на участие в закупке которого в</w:t>
      </w:r>
      <w:r w:rsidRPr="00E2766F">
        <w:rPr>
          <w:rFonts w:ascii="Times New Roman" w:eastAsia="Times New Roman" w:hAnsi="Times New Roman" w:cs="Times New Roman"/>
          <w:spacing w:val="2"/>
          <w:sz w:val="28"/>
          <w:szCs w:val="28"/>
          <w:lang w:val="en-US" w:eastAsia="ru-RU"/>
        </w:rPr>
        <w:t> </w:t>
      </w:r>
      <w:r w:rsidRPr="00E2766F">
        <w:rPr>
          <w:rFonts w:ascii="Times New Roman" w:eastAsia="Times New Roman" w:hAnsi="Times New Roman" w:cs="Times New Roman"/>
          <w:spacing w:val="2"/>
          <w:sz w:val="28"/>
          <w:szCs w:val="28"/>
          <w:lang w:eastAsia="ru-RU"/>
        </w:rPr>
        <w:t>соответствии с критериями, определенными в документации                    о 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54.2. Под запросом предложений в электронной форме понимается 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прос предложений, обеспечиваемый на электронной площадке ее оператором.</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54.3. В настоящем разделе под запросом понимаются запрос предлож</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ний и запрос предложений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54.4.</w:t>
      </w:r>
      <w:r w:rsidRPr="00E2766F">
        <w:rPr>
          <w:rFonts w:ascii="Times New Roman" w:eastAsia="Times New Roman" w:hAnsi="Times New Roman" w:cs="Times New Roman"/>
          <w:spacing w:val="2"/>
          <w:sz w:val="28"/>
          <w:szCs w:val="28"/>
          <w:lang w:eastAsia="ru-RU"/>
        </w:rPr>
        <w:tab/>
        <w:t>Заказчик вправе осуществить закупку путем проведения запроса предложений в электронной форме при одновременном выполнении следу</w:t>
      </w:r>
      <w:r w:rsidRPr="00E2766F">
        <w:rPr>
          <w:rFonts w:ascii="Times New Roman" w:eastAsia="Times New Roman" w:hAnsi="Times New Roman" w:cs="Times New Roman"/>
          <w:spacing w:val="2"/>
          <w:sz w:val="28"/>
          <w:szCs w:val="28"/>
          <w:lang w:eastAsia="ru-RU"/>
        </w:rPr>
        <w:t>ю</w:t>
      </w:r>
      <w:r w:rsidRPr="00E2766F">
        <w:rPr>
          <w:rFonts w:ascii="Times New Roman" w:eastAsia="Times New Roman" w:hAnsi="Times New Roman" w:cs="Times New Roman"/>
          <w:spacing w:val="2"/>
          <w:sz w:val="28"/>
          <w:szCs w:val="28"/>
          <w:lang w:eastAsia="ru-RU"/>
        </w:rPr>
        <w:t>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1) для эффективного проведения закупки необходимо произвести оценку предложений участников на основании более чем одного критерия;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начальная (максимальная) цена договора не превышает семь милли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54.5.</w:t>
      </w:r>
      <w:r w:rsidRPr="00E2766F">
        <w:rPr>
          <w:rFonts w:ascii="Times New Roman" w:eastAsia="Times New Roman" w:hAnsi="Times New Roman" w:cs="Times New Roman"/>
          <w:sz w:val="28"/>
          <w:szCs w:val="28"/>
          <w:lang w:eastAsia="ru-RU"/>
        </w:rPr>
        <w:tab/>
        <w:t>Заказчик вправе осуществить закупку путем проведения запроса предложений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для эффективного проведения закупки необходимо произвести оценку предложений участников на основании более чем одного критерия;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начальная (максимальная) цена договора не превышает три миллиона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невозможность проведения запроса предложений в электронной 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соблюдение требования, указанного в пункте 7.7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54.6. Этапами проведения запроса являются вскрытие конвертов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заявками на участие в запросе предложений (открытие доступа к поданным заявкам на участие в запросе предложений в электронной форме), рассмотрение заявок и оценка заявок.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54.7. По усмотрению заказчика рассмотрение заявок и оценка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запросе могут быть объединены в один этап, за исключением сл</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чая, предусмотренного главой 16 настоящего Положения. В случае объедин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lastRenderedPageBreak/>
        <w:t>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При этом рассмотрение и оценка заявок должны производиться в срок, не превышающий семь дней со дня открытия доступа к таким заявкам.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54.8. Запрос предложений в электронной форме, участниками которого могут быть только субъекты малого и среднего предпринимательства, может включать этап, предусмотренный частью 9 статьи 3.4 Закона № 223-ФЗ.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результатам такого этапа составляется отдельный протокол.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54.9. Заказчик вправе принять решение об отмене запроса в соответствии с главой 25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97" w:name="_Toc529531878"/>
      <w:r w:rsidRPr="00E2766F">
        <w:rPr>
          <w:rFonts w:ascii="Times New Roman" w:eastAsia="Times New Roman" w:hAnsi="Times New Roman" w:cs="Times New Roman"/>
          <w:bCs/>
          <w:sz w:val="28"/>
          <w:szCs w:val="28"/>
        </w:rPr>
        <w:t>55. Извещение и документация о проведении запроса предложений, запроса предложений в электронной форме</w:t>
      </w:r>
      <w:bookmarkEnd w:id="97"/>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55.1. При проведении запроса извещение об осуществлении закупки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документация о закупке размещаются заказчиком в ЕИС не менее чем за семь рабочих дней до дня проведения такого запроса.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55.3. Извещение о проведении запроса и документация о нем, вносимые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них изменения должны быть разработаны и размещены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требованиями настоящей главы и главы 8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55.4. В извещении о проведении запроса указывается информация,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держащаяся в пункте 8.3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55.5. В документацию о проведении запроса включаются информация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документы, содержащиеся в пунктах 8.4 и 8.5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55.6. Порядок предоставления разъяснений положений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проведении запроса должен быть указан в документации о таком запросе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учетом требований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55.7. Заказчик вправе внести изменения в извещение о проведении запр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са и (или) в документацию о таком запросе в соответствии с положениями 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вы 9 настоящего Положения.</w:t>
      </w:r>
    </w:p>
    <w:p w:rsidR="00E2766F" w:rsidRPr="00E2766F" w:rsidRDefault="00E2766F" w:rsidP="00E2766F">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widowControl w:val="0"/>
        <w:tabs>
          <w:tab w:val="left" w:pos="709"/>
        </w:tabs>
        <w:autoSpaceDE w:val="0"/>
        <w:autoSpaceDN w:val="0"/>
        <w:spacing w:after="0" w:line="240" w:lineRule="auto"/>
        <w:jc w:val="center"/>
        <w:outlineLvl w:val="1"/>
        <w:rPr>
          <w:rFonts w:ascii="Times New Roman" w:eastAsia="Times New Roman" w:hAnsi="Times New Roman" w:cs="Times New Roman"/>
          <w:sz w:val="28"/>
          <w:szCs w:val="28"/>
          <w:lang w:eastAsia="ru-RU"/>
        </w:rPr>
      </w:pPr>
      <w:bookmarkStart w:id="98" w:name="_Toc529531879"/>
      <w:r w:rsidRPr="00E2766F">
        <w:rPr>
          <w:rFonts w:ascii="Times New Roman" w:eastAsia="Times New Roman" w:hAnsi="Times New Roman" w:cs="Times New Roman"/>
          <w:sz w:val="28"/>
          <w:szCs w:val="28"/>
          <w:lang w:eastAsia="ru-RU"/>
        </w:rPr>
        <w:t>56. Критерии оценки заявок на участие в запросе предложений, запросе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 xml:space="preserve">ложений </w:t>
      </w:r>
    </w:p>
    <w:p w:rsidR="00E2766F" w:rsidRPr="00E2766F" w:rsidRDefault="00E2766F" w:rsidP="00E2766F">
      <w:pPr>
        <w:widowControl w:val="0"/>
        <w:tabs>
          <w:tab w:val="left" w:pos="709"/>
        </w:tabs>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электронной форме</w:t>
      </w:r>
      <w:bookmarkEnd w:id="98"/>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56.1. Для оценки заявок, поданных участниками закупки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запросе, заказчик устанавливает в документации о таком запросе критерии оценки заявок и порядок оценки заявок.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56.2.</w:t>
      </w:r>
      <w:r w:rsidRPr="00E2766F">
        <w:rPr>
          <w:rFonts w:ascii="Times New Roman" w:eastAsia="Times New Roman" w:hAnsi="Times New Roman" w:cs="Times New Roman"/>
          <w:sz w:val="28"/>
          <w:szCs w:val="28"/>
          <w:lang w:eastAsia="ru-RU"/>
        </w:rPr>
        <w:tab/>
        <w:t>Критериями оценки заявок могут быть:</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цена договора;</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качественные, функциональные и экологические характеристики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мета закупки;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расходы на эксплуатацию и ремонт товаров, использование результ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lastRenderedPageBreak/>
        <w:t>тов работ;</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деловая репутация участника закупки;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квалификация участников закупки, в том числе наличие у них деловой репутации, специалистов и иных работников определенного уровня квалифик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аналогичный опыт поставки товаров, выполнения работ, оказания услуг с пояснением заказчиком случаев признания такого опыта аналогичным;</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оснащение материально-техническими, трудовыми, финансовыми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сурсами, необходимыми для поставки товаров, выполнения работ, оказания услуг;</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срок поставки товара, выполнения работы, оказания услуги;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срок гарантийного обслуживания на товары, результаты работ.</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57.3.</w:t>
      </w:r>
      <w:r w:rsidRPr="00E2766F">
        <w:rPr>
          <w:rFonts w:ascii="Times New Roman" w:eastAsia="Times New Roman" w:hAnsi="Times New Roman" w:cs="Times New Roman"/>
          <w:sz w:val="28"/>
          <w:szCs w:val="28"/>
          <w:lang w:eastAsia="ru-RU"/>
        </w:rPr>
        <w:tab/>
        <w:t>Критерии оценки могут подразделяться на подкритерии (показат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ли). Суммарное значение веса всех подкритериев одного критерия (при нал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чии) должно составлять сто процентов.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56.4.</w:t>
      </w:r>
      <w:r w:rsidRPr="00E2766F">
        <w:rPr>
          <w:rFonts w:ascii="Times New Roman" w:eastAsia="Times New Roman" w:hAnsi="Times New Roman" w:cs="Times New Roman"/>
          <w:sz w:val="28"/>
          <w:szCs w:val="28"/>
          <w:lang w:eastAsia="ru-RU"/>
        </w:rPr>
        <w:tab/>
        <w:t>Вес критерия «цена договора» должен составлять не менее тридц</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ти процентов. Суммарное значение веса всех критериев, предусмотренных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кументацией о закупке, должно составлять сто процентов. </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56.5. При проведении запроса заказчик вправе устанавливать по своему усмотрению не предусмотренные 56.2 настоящего Положения критерии оценки заявок, окончательных предложений.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56.6.</w:t>
      </w:r>
      <w:r w:rsidRPr="00E2766F">
        <w:rPr>
          <w:rFonts w:ascii="Times New Roman" w:eastAsia="Times New Roman" w:hAnsi="Times New Roman" w:cs="Times New Roman"/>
          <w:sz w:val="28"/>
          <w:szCs w:val="28"/>
          <w:lang w:eastAsia="ru-RU"/>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рию.</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99" w:name="_Toc529531880"/>
      <w:r w:rsidRPr="00E2766F">
        <w:rPr>
          <w:rFonts w:ascii="Times New Roman" w:eastAsia="Times New Roman" w:hAnsi="Times New Roman" w:cs="Times New Roman"/>
          <w:bCs/>
          <w:sz w:val="28"/>
          <w:szCs w:val="28"/>
        </w:rPr>
        <w:t>57. Содержание и порядок подачи заявок на участие в запросе предложений, запросе предложений в электронной форме</w:t>
      </w:r>
      <w:bookmarkEnd w:id="99"/>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57.1. Подача заявок на участие в запросе предложений в электронной форме осуществляется на электронной площадке.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57.2. Заявки на участие в запросе представляются согласно требованиям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содержанию, оформлению и составу заявки на участие в запросе предлож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ний в электронной форме, указанным в документации о таком запросе, в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 xml:space="preserve">ветствии с Законом № 223-ФЗ и настоящим Положением.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57.3. Заявки на участие в запросе предложений в электронной форме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даются до окончания срока подачи заявок, указанного в извещении о таком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просе, посредством программных и технических средств электронной площа</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 xml:space="preserve">ки согласно регламенту работы электронной площадки.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57.4. Участник запроса вправе подать только одну заявку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таком запросе в отношении каждого предмета закупки.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57.5. Участник запроса вправе изменить или отозвать свою заявку до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отзыве заявки получено до истечения срока подачи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таком запросе.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Внесение изменений и отзыв заявки на участие в запросе предложений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электронной форме осуществляется посредством использования функционала электронной площадки, на которой проводится закупка,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регламентом такой электронной площадки.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57.6. Изменение или отзыв заявки после окончания срока подачи заявок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57.7. Заявка на участие в запросе должна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сведения об участнике запроса,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тельного органа участника запроса (для юридического лица); фамилия, имя,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(при их наличии); идентификационный номер налогопл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тельщика участника или в соответствии с законодательством соответствующего иностранного государства аналог идентификационного номера налогоплател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щика этого участника (для иностранного лица);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полученную не ранее чем за девяносто дней до дня размещения в ЕИС извещения о проведении запроса выписку из Единого государственного реестра юридических лиц или нотариально заверенную копию такой выписки в случае проведения запроса предложений (для юридического лица), полученную не ранее чем за девяносто дней до дня размещения в ЕИС извещения о проведении запроса выписку из Единого государственного реестра индивид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альных предпринимателей или нотариально заверенную копию такой выписки в случае проведения запроса предложений (для индивидуального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страции физического лица в качестве индивидуального предпринимателя в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ответствии с законодательством соответствующего государства (для иностра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ного лица), полученные не ранее чем за девяносто дней до дня размещения в ЕИС извещения о проведении запроса предложений.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 копии документов, подтверждающих полномочия лица на осуществление действий от имени участника закупки – юридического лица </w:t>
      </w:r>
      <w:r w:rsidRPr="00E2766F">
        <w:rPr>
          <w:rFonts w:ascii="Times New Roman" w:eastAsia="Times New Roman" w:hAnsi="Times New Roman" w:cs="Times New Roman"/>
          <w:sz w:val="28"/>
          <w:szCs w:val="28"/>
          <w:lang w:eastAsia="ru-RU"/>
        </w:rPr>
        <w:lastRenderedPageBreak/>
        <w:t>(копия решения о назначении или об избрании и приказа о назначении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на должность, в соответствии с которым такое физическое лицо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должна содержать также доверенность на осуществление действий от имени участника закупки, заверенную печатью участника закупки (при нал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чии) и подписанную руководителем участника закупки (для юридических лиц) или уполномоченным этим руководителем лицом, либо нотариально завере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ную копию такой доверенности в случае проведения запроса предложений. В случае если указанная доверенность подписана лицом, уполномоченным рук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водителем участника закупки, заявка на участие в закупке должна содержать также документ, подтверждающий полномочия такого лица;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копии учредительных документов участника запроса (для юридических лиц);</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учредительными документами юридического лица и если для участника запроса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номоченным лицом участника запроса письмо о том, что сделка не является сделкой, требующей решения об одобрении или о ее совершении;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ки на участие в запросе предложений в электронной форме (при наличии в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вещении о проведении запроса предложений в электронной форме и (или) в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кументации о закупке требования о предоставлении обеспечения заявки), обе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печения исполнения договора (при наличии в извещении о проведении запроса и (или) в документации о закупке требования о предоставлении обеспечения исполнения договора)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запроса письмо о том, что сделка не является сделкой, требующей решения об одобрении или о ее совершении;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документы, подтверждающие соответствие участника запроса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ниям, указанным в документации о таком запросе;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сведения из единого реестра субъектов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 209-ФЗ, по форме согласно приложению к Постановлению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w:t>
      </w:r>
      <w:r w:rsidRPr="00E2766F">
        <w:rPr>
          <w:rFonts w:ascii="Times New Roman" w:eastAsia="Times New Roman" w:hAnsi="Times New Roman" w:cs="Times New Roman"/>
          <w:sz w:val="28"/>
          <w:szCs w:val="28"/>
          <w:lang w:eastAsia="ru-RU"/>
        </w:rPr>
        <w:lastRenderedPageBreak/>
        <w:t>в соответствии с частью 3 статьи 4 Закона № 209-ФЗ (в случае осуществления закупок у субъектов малого и среднего предпринимательства);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предложение участника запроса в отношении предмета закупки, при осуществлении закупки товара или закупки работы, услуги, для выполнения, оказания которых используется товар, в том числе наименов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 страны происхождения товара, при этом отсутствие информации о стране происхождения товара не является основанием для признания заявки не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ветствующей требованиям, установленным извещением и документацией о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ком запросе;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в случаях, предусмотренных документацией о проведении запроса,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сте с товаром;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 в случае если в документации о проведении запроса предложений указан такой критерий оценки заявок на участие в таком запросе, как квалификация участника, заявка участника запроса может содержать также документы, подтверждающие его квалификацию, при этом отсутствие указа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документов не является основанием для признания заявки не соответствующей требованиям установленным извещением и документацией о запросе;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 предложение о цене договора, цене единицы товара, работы, услуги, а также предложение об иных условиях исполнения договора, если предоста</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ление такого предложения предусмотрено извещением и (или) документацией о проведении запроса;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13)</w:t>
      </w:r>
      <w:r w:rsidRPr="00E2766F">
        <w:rPr>
          <w:rFonts w:ascii="Times New Roman" w:eastAsia="Times New Roman" w:hAnsi="Times New Roman" w:cs="Times New Roman"/>
          <w:sz w:val="28"/>
          <w:szCs w:val="28"/>
          <w:lang w:eastAsia="ru-RU"/>
        </w:rPr>
        <w:tab/>
        <w:t>иные документы и сведения, предоставление которых предусмотр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но извещением и (или) документацией о запросе.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57.7.1. В случае проведения электронного запроса предложений,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которого могут быть только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заявка на участие в электронном запросе предложений должна сост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ять из двух частей и предложения участника такого запроса о цене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57.7.2. Первая часть заявки на участие в электронном запросе предлож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ний, участниками которого могут быть только субъекты малого и среднего предпринимательства, должна содержать описание поставляемого товара, 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полняемой работы, оказываемой услуги, которые являются предметом закупки в соответствии с требованиями документации о закупке.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57.7.3. Вторая часть заявки на участие в электронном запросе предлож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ний,  участниками которого могут быть только субъекты малого и среднего предпринимательства, должна содержать сведения о данном участнике такого запроса, информацию о его соответствии единым квалификационным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ниям (если они установлены в документации о конкурентной закупке), об </w:t>
      </w:r>
      <w:r w:rsidRPr="00E2766F">
        <w:rPr>
          <w:rFonts w:ascii="Times New Roman" w:eastAsia="Times New Roman" w:hAnsi="Times New Roman" w:cs="Times New Roman"/>
          <w:sz w:val="28"/>
          <w:szCs w:val="28"/>
          <w:lang w:eastAsia="ru-RU"/>
        </w:rPr>
        <w:lastRenderedPageBreak/>
        <w:t>окончательном предложении участника такого запроса о функциональных х</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рактеристиках (потребительских свойствах) товара, качестве работы, услуги и об иных условиях исполнения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57.8. Заявка на участие в запросе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ным в соответствии с требованиями документации, при условии, что содерж</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 таких документов и сведений не нарушает требований действующего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нодательства Российской Федерации.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57.9. Наличие противоречий в отношении одних и тех же сведений в рамках документов одной заявки, а также в отношении сведений, заполня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мых участником на электронной площадке, приравнивается к наличию в такой заявке недостоверных сведений.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При выявлении факта несоответствия участника, победителя запроса,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или победитель запроса отстраняется от дальнейшего участия в таком запросе на любом этапе провед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57.10. В случае если по окончании срока подачи заявок на участие в запросе подана только одна заявка или не подано ни одной заявки, такой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прос признается несостоявшимся. </w:t>
      </w:r>
    </w:p>
    <w:p w:rsidR="00E2766F" w:rsidRPr="00E2766F" w:rsidRDefault="00E2766F" w:rsidP="00E2766F">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widowControl w:val="0"/>
        <w:tabs>
          <w:tab w:val="left" w:pos="709"/>
        </w:tabs>
        <w:autoSpaceDE w:val="0"/>
        <w:autoSpaceDN w:val="0"/>
        <w:spacing w:after="0" w:line="240" w:lineRule="auto"/>
        <w:jc w:val="center"/>
        <w:outlineLvl w:val="1"/>
        <w:rPr>
          <w:rFonts w:ascii="Times New Roman" w:eastAsia="Times New Roman" w:hAnsi="Times New Roman" w:cs="Times New Roman"/>
          <w:sz w:val="28"/>
          <w:szCs w:val="28"/>
          <w:lang w:eastAsia="ru-RU"/>
        </w:rPr>
      </w:pPr>
      <w:bookmarkStart w:id="100" w:name="_Toc529531881"/>
      <w:r w:rsidRPr="00E2766F">
        <w:rPr>
          <w:rFonts w:ascii="Times New Roman" w:eastAsia="Times New Roman" w:hAnsi="Times New Roman" w:cs="Times New Roman"/>
          <w:sz w:val="28"/>
          <w:szCs w:val="28"/>
          <w:lang w:eastAsia="ru-RU"/>
        </w:rPr>
        <w:t>58. Открытие доступа к поданным заявкам на участие в запросе предложений в электронной форме</w:t>
      </w:r>
      <w:bookmarkEnd w:id="100"/>
    </w:p>
    <w:p w:rsidR="00E2766F" w:rsidRPr="00E2766F" w:rsidRDefault="00E2766F" w:rsidP="00E2766F">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58.1. Процедура открытия доступа к поданным на участие в запросе предложений в электронной форме заявкам (далее в настоящем разделе –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крытие доступа), поданными участниками закупки на участие в запросе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ложений в электронной форме, проводится в день окончания срока подачи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запросе предложений в электронной форме. Время открытия доступа устанавливается заказчиком в документации самостоятельно.</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58.2. Открытие доступа осуществляется комиссией по осуществлению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купок посредством функционала электронной площадки, на которой проводи</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ся запрос предложений в электронной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58.3. По результатам проведения процедуры открытия доступа комиссия по осуществлению закупок формирует протокол открытия доступа. Указанный протокол должен содержать информацию, предусмотренную частью 13 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тьи 3.2 Закона № 223</w:t>
      </w:r>
      <w:r w:rsidRPr="00E2766F">
        <w:rPr>
          <w:rFonts w:ascii="Times New Roman" w:eastAsia="Times New Roman" w:hAnsi="Times New Roman" w:cs="Times New Roman"/>
          <w:sz w:val="28"/>
          <w:szCs w:val="28"/>
          <w:lang w:eastAsia="ru-RU"/>
        </w:rPr>
        <w:noBreakHyphen/>
        <w:t>ФЗ. Заказчик вправе включать в протокол иные сведения по его усмотрению, если указание таких сведений не нарушает норм законод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58.4. Протокол открытия доступа подписывается присутствующими чл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нами комиссии по осуществлению закупок в день открытия доступа </w:t>
      </w:r>
      <w:r w:rsidRPr="00E2766F">
        <w:rPr>
          <w:rFonts w:ascii="Times New Roman" w:eastAsia="Times New Roman" w:hAnsi="Times New Roman" w:cs="Times New Roman"/>
          <w:sz w:val="28"/>
          <w:szCs w:val="28"/>
          <w:lang w:eastAsia="ru-RU"/>
        </w:rPr>
        <w:lastRenderedPageBreak/>
        <w:t>и размещается заказчиком в ЕИС не позднее чем через три дня со дня подпис</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58.5. В случае если на участие в запросе предложений в электронной форме не было подано ни одной заявки, комиссия по осуществлению закупок в лице всех присутствующих членов комиссии вместо протокола открытия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ступа формирует в день открытия доступа протокол признания запроса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ложений в электронной форме несостоявшимся, в котором должна содержаться информация в соответствии с частью 14 статьи 3.2 Закона № 223-ФЗ.</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58.5 настоящего Положения,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01" w:name="_Toc529531882"/>
      <w:r w:rsidRPr="00E2766F">
        <w:rPr>
          <w:rFonts w:ascii="Times New Roman" w:eastAsia="Times New Roman" w:hAnsi="Times New Roman" w:cs="Times New Roman"/>
          <w:bCs/>
          <w:sz w:val="28"/>
          <w:szCs w:val="28"/>
        </w:rPr>
        <w:t xml:space="preserve">59. Порядок рассмотрения и оценки заявок на участие в запросе предложений, </w:t>
      </w: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r w:rsidRPr="00E2766F">
        <w:rPr>
          <w:rFonts w:ascii="Times New Roman" w:eastAsia="Times New Roman" w:hAnsi="Times New Roman" w:cs="Times New Roman"/>
          <w:bCs/>
          <w:sz w:val="28"/>
          <w:szCs w:val="28"/>
        </w:rPr>
        <w:t>запросе предложений в электронной форме</w:t>
      </w:r>
      <w:bookmarkEnd w:id="101"/>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 Рассмотрение и оценка заявок, поданных на участие в запросе,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ществляется комиссией по осуществлению закупок заказчика.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59.2. Срок рассмотрения заявок не может превышать трех дней с даты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крытия доступа (вскрытия конвертов с поданными заявками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запросе предложений).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59.3. В рамках рассмотрения заявок выполняются следующие действия: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проверка состава заявок на соблюдение требований извещения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проверка участника закупки на соответствие требованиям извещения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документации;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принятие решений о допуске, отказе в допуске (отклонении заявки)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участию по соответствующим основаниям.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59.4. Заявка на участие в запросе признается не соответствующей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ваниям, установленным документацией о таком запросе, в случае: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непредставления документов и информации, которые предусмотрены пунктом 57.7.2 и (или) пунктом 57.7.3 настоящего Положения, в случае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ществления запроса предложений в электронной форме, участниками которого могут быть только субъекты малого и среднего предпринимательства или 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представления документов и информации, которые предусмотрены пунктом 57.7 настоящего Положения, за исключением случая непредставления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мации о стране происхождения товара, несоответствия указанных документов и информации требованиям, установленным документацией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таком запросе, установления комиссией по осуществлению закупок факта предоставления 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достоверной информации на дату и время окончания срока подачи заявок на участие в таком запросе;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 несоответствия участника запроса, а также соисполнителей, субпо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рядчиков, если таковые указаны в заявке участника, требованиям, установле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ным извещением и документацией о таком запросе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подпунктом 13 пункта 8.4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59.5. В случае если заявка участника признана не соответствующей 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бованиям, установленным документацией о запросе, такая заявка подлежит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клонению от участия в запросе.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59.6. В случае если заказчиком выявлен факт указания в поданной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запроса заявке недостоверных сведений, такая заявка подлежит отклон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нию на любом этапе проведения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59.7. В случае если по результатам рассмотрения заявок комиссией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клонены все заявки, запрос признается несостоявшимся. Заказчик формирует протокол о признании закупки несостоявшейся, в котором должна содержаться информация в соответствии с частью 14 статьи 3.2 Закона № 223-ФЗ.</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59.7 настоящего Положения,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59.8. В случае если в ходе рассмотрения заявок на участие в запросе была допущена только одна заявка, оценка заявок не проводится, запрос признается несостоявшимся.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указанном случае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59.9. По результатам проведения рассмотрения заявок комиссией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осуществлению закупок формируется протокол рассмотрения заявок,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рый должен содержать информацию, предусмотренную частью 13 статьи 3.2 Закона № 223-ФЗ. Заказчик вправе включать в протокол иные сведения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его усмотрению, если указание таких сведений не нарушает норм законодател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 xml:space="preserve">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59.10. Протокол, указанный в пункте 59.9 настоящего Положения, подп</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сывается присутствующими членами комиссии по осуществлению закупок в день рассмотрения заявок и размещается заказчиком в ЕИС не позднее чем 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59.11. В случае если заказчиком принято решение о проведении пер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торжки в соответствии с главой 16 настоящего Положения, в протокол, указа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ный в пункте 59.9 настоящего Положения, включается такое решение.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59.12. Оценка заявок на участие в запросе (далее в главе – оценка заявок), допущенных к участию в запросе по итогам рассмотрения заявок, осуществл</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ется комиссией по осуществлению закупок заказчика.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59.13. Оценка заявок проводится в отношении тех заявок, которые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были отклонены на этапе рассмотрения заявок.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59.14. Оценка заявок осуществляется в соответствии с критериями оценки заявок и порядком оценки заявок, указанными в документации запроса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учетом данного раздела настоящего Положения, в срок, не превышающий с</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ми дней с даты размещения заказчиком в ЕИС протокола рассмотрения заявок.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59.15. Заявке на участие в закупке, в которой содержатся лучшие с точки зрения оценки заявок условия исполнения договора, присваивается первый 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мер. Участник запроса, подавший заявку, которой по результатам оценки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присвоен первый номер, является победителем запроса.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59.16. В случае если в нескольких заявках содержатся одинаковые с точки зрения количества набранных по результатам оценки заявок баллов условия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полнения договора, меньший порядковый номер присваивается заявке, которая поступила ранее других, содержащих такие же условия.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59.17. По результатам проведения оценки заявок комиссией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осуществлению закупок формируется итоговый протокол, который должен содержать информацию, предусмотренную частью 14 статьи 3.2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 № 223</w:t>
      </w:r>
      <w:r w:rsidRPr="00E2766F">
        <w:rPr>
          <w:rFonts w:ascii="Times New Roman" w:eastAsia="Times New Roman" w:hAnsi="Times New Roman" w:cs="Times New Roman"/>
          <w:sz w:val="28"/>
          <w:szCs w:val="28"/>
          <w:lang w:eastAsia="ru-RU"/>
        </w:rPr>
        <w:noBreakHyphen/>
        <w:t>ФЗ. Заказчик вправе включать в протокол иные сведения по его усмотрению, если указание таких сведений не нарушает норм законодател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 xml:space="preserve">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59.18. Итоговый протокол подписывается присутствующими членами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миссии по осуществлению закупок в день оценки заявок и размещается зака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чиком в ЕИС не позднее чем через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59.19. Любой участник запроса вправе обжаловать результаты такого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проса в установленном порядке.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02" w:name="_Toc529531883"/>
      <w:r w:rsidRPr="00E2766F">
        <w:rPr>
          <w:rFonts w:ascii="Times New Roman" w:eastAsia="Times New Roman" w:hAnsi="Times New Roman" w:cs="Times New Roman"/>
          <w:bCs/>
          <w:sz w:val="28"/>
          <w:szCs w:val="28"/>
        </w:rPr>
        <w:t>60. Особенности проведения запроса предложений</w:t>
      </w:r>
      <w:bookmarkEnd w:id="102"/>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60.1. Закупки путем проведения запроса предложений осуществляются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порядке, предусмотренном главами 55 – 57 и главой 59 Положения, с учетом особенностей настоящей главы.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60.2. После даты размещения в ЕИС извещения о проведении запроса предложений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документацию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проведении запроса предложений в порядке, указанном в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таком запросе.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При этом документация о проведении запроса предложений предоставл</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ется в форме документа на бумажном носителе после внесения данным лицом платы за предоставление документации о таком запросе, если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данная плата установлена заказчиком и указание об этом содержится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извещении о пров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дении запроса предложений. Размер данной платы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должен превышать 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 xml:space="preserve">ходы заказчика на изготовление копии документации о проведении запроса предложений и доставку ее лицу, подавшему указанное заявление, посредством </w:t>
      </w:r>
      <w:r w:rsidRPr="00E2766F">
        <w:rPr>
          <w:rFonts w:ascii="Times New Roman" w:eastAsia="Times New Roman" w:hAnsi="Times New Roman" w:cs="Times New Roman"/>
          <w:sz w:val="28"/>
          <w:szCs w:val="28"/>
          <w:lang w:eastAsia="ru-RU"/>
        </w:rPr>
        <w:lastRenderedPageBreak/>
        <w:t>почтовой связи. Предоставление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проведении запроса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жений в форме электронного документа осуществляется без взимания платы.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60.3. Для участия в запросе предложений участник закупки подает заявку в срок и по форме, которые установлены документацией о таком запросе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настоящим Положением.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60.4. Все листы заявки (тома заявки) на участие в запросе предложений должны быть прошиты и пронумерованы. Заявка на участие в запросе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жений должна содержать опись входящих в состав заявки документов, скре</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лена печатью (при наличии) участника закупки (для юридических лиц)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подписана участником закупки или лицом, уполномоченным таким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Неисполнение участником закупки требований по оформлению заявки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непредставление документов является основанием для отказа в допуске к участию в запросе такого участника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60.5. Участник закупки подает заявку в письменной форме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запечатанном конверте. При этом на таком конверте указывается наименов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 закупки, на участие в которой подается данная заявка, и номер извещения.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60.6. Каждая заявка на участие в запросе предложений, поступившая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срок, указанный в запросной документации, регистрируется заказчиком.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требованию участника запроса предложений, подавшего конверт с заявкой на участие в таком запросе, заказчик выдает расписку в получении конверта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заявкой на участие в запросе предложений с указанием даты и времени его получения.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60.7. Прием заявок на участие в открытом запросе прекращается в день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время, указанные в извещении о проведении такого запроса.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Рассмотрение заявки, поступившей по истечении срока представления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открытом запросе, не осуществляется.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60.8. В день, во время и в месте, которые указаны в извещении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проведении запроса предложений, непосредственно перед вскрытием конве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тов с заявками на участие в запросе предложений заказчик обязан публично объявить присутствующим участникам запроса предложений при вскрытии этих конвертов о возможности изменения или отзыва поданных заявок. Зака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чик обязан предоставить всем участникам запроса предложений, подавшим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или их представителям возможность присутствовать 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вскрытии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вертов с их заявками и оглашении заявки, содержащей лучшие условия испо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нения контракта и (или) обеспечивает видеотрансляцию указанного этапа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Порядок обеспечения участия при вскрытии конвертов с заявками на участие в запросе предложений и оглашении заявки, содержащей лучшие усл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вия исполнения контракта, указывается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документации о проведении запроса предложений.</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spacing w:after="0" w:line="240" w:lineRule="auto"/>
        <w:jc w:val="center"/>
        <w:outlineLvl w:val="0"/>
        <w:rPr>
          <w:rFonts w:ascii="Times New Roman" w:eastAsia="Times New Roman" w:hAnsi="Times New Roman" w:cs="Times New Roman"/>
          <w:bCs/>
          <w:kern w:val="32"/>
          <w:sz w:val="28"/>
          <w:szCs w:val="28"/>
        </w:rPr>
      </w:pPr>
      <w:bookmarkStart w:id="103" w:name="_Toc529531884"/>
      <w:bookmarkStart w:id="104" w:name="_Toc522723221"/>
      <w:r w:rsidRPr="00E2766F">
        <w:rPr>
          <w:rFonts w:ascii="Times New Roman" w:eastAsia="Times New Roman" w:hAnsi="Times New Roman" w:cs="Times New Roman"/>
          <w:bCs/>
          <w:kern w:val="32"/>
          <w:sz w:val="28"/>
          <w:szCs w:val="28"/>
          <w:lang w:val="en-US"/>
        </w:rPr>
        <w:t>VII</w:t>
      </w:r>
      <w:r w:rsidRPr="00E2766F">
        <w:rPr>
          <w:rFonts w:ascii="Times New Roman" w:eastAsia="Times New Roman" w:hAnsi="Times New Roman" w:cs="Times New Roman"/>
          <w:bCs/>
          <w:kern w:val="32"/>
          <w:sz w:val="28"/>
          <w:szCs w:val="28"/>
        </w:rPr>
        <w:t>. ОСОБЕННОСТИ ПРОВЕДЕНИЯ ЗАКРЫТЫХ ЗАКУПОК</w:t>
      </w:r>
      <w:bookmarkEnd w:id="103"/>
      <w:bookmarkEnd w:id="104"/>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                     </w:t>
      </w:r>
    </w:p>
    <w:p w:rsidR="00E2766F" w:rsidRPr="00E2766F" w:rsidRDefault="00E2766F" w:rsidP="00E2766F">
      <w:pPr>
        <w:tabs>
          <w:tab w:val="left" w:pos="851"/>
        </w:tabs>
        <w:spacing w:after="0" w:line="240" w:lineRule="auto"/>
        <w:contextualSpacing/>
        <w:jc w:val="center"/>
        <w:outlineLvl w:val="1"/>
        <w:rPr>
          <w:rFonts w:ascii="Times New Roman" w:eastAsia="Calibri" w:hAnsi="Times New Roman" w:cs="Times New Roman"/>
          <w:sz w:val="28"/>
          <w:szCs w:val="28"/>
        </w:rPr>
      </w:pPr>
      <w:bookmarkStart w:id="105" w:name="_Toc529531885"/>
      <w:bookmarkStart w:id="106" w:name="_Toc522723222"/>
      <w:r w:rsidRPr="00E2766F">
        <w:rPr>
          <w:rFonts w:ascii="Times New Roman" w:eastAsia="Calibri" w:hAnsi="Times New Roman" w:cs="Times New Roman"/>
          <w:sz w:val="28"/>
          <w:szCs w:val="28"/>
        </w:rPr>
        <w:t>61. Условия применения закрытых закупок</w:t>
      </w:r>
      <w:bookmarkEnd w:id="105"/>
      <w:bookmarkEnd w:id="106"/>
    </w:p>
    <w:p w:rsidR="00E2766F" w:rsidRPr="00E2766F" w:rsidRDefault="00E2766F" w:rsidP="00E2766F">
      <w:pPr>
        <w:tabs>
          <w:tab w:val="left" w:pos="851"/>
        </w:tabs>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Закрытые закупки проводятся в следующих случаях:</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1) сведения о закупке составляют государственную тайну, при условии, что такие сведения содержатся в извещении о закупке, документации о закупке или проекте договора;</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 правительство Российской Федерации определена конкретная закупка, сведения о которой не составляют государственную тайну, но не подлежат ра</w:t>
      </w:r>
      <w:r w:rsidRPr="00E2766F">
        <w:rPr>
          <w:rFonts w:ascii="Times New Roman" w:eastAsia="Calibri" w:hAnsi="Times New Roman" w:cs="Times New Roman"/>
          <w:sz w:val="28"/>
          <w:szCs w:val="28"/>
        </w:rPr>
        <w:t>з</w:t>
      </w:r>
      <w:r w:rsidRPr="00E2766F">
        <w:rPr>
          <w:rFonts w:ascii="Times New Roman" w:eastAsia="Calibri" w:hAnsi="Times New Roman" w:cs="Times New Roman"/>
          <w:sz w:val="28"/>
          <w:szCs w:val="28"/>
        </w:rPr>
        <w:t>мещению в ЕИС;</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 закупка проводится в целях поставки товаров, выполнения работ, ок</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зания услуг, включенных в определенные Правительством Российской Федер</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ции перечни и (или) группы товаров, работ, услуг, сведения о которых не с</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ставляют государственную тайну, но не подлежат размещению в ЕИС.</w:t>
      </w:r>
    </w:p>
    <w:p w:rsidR="00E2766F" w:rsidRPr="00E2766F" w:rsidRDefault="00E2766F" w:rsidP="00E2766F">
      <w:pPr>
        <w:tabs>
          <w:tab w:val="left" w:pos="851"/>
        </w:tabs>
        <w:spacing w:after="0" w:line="240" w:lineRule="auto"/>
        <w:ind w:left="709"/>
        <w:contextualSpacing/>
        <w:jc w:val="both"/>
        <w:rPr>
          <w:rFonts w:ascii="Times New Roman" w:eastAsia="Calibri" w:hAnsi="Times New Roman" w:cs="Times New Roman"/>
          <w:sz w:val="28"/>
          <w:szCs w:val="28"/>
        </w:rPr>
      </w:pPr>
    </w:p>
    <w:p w:rsidR="00E2766F" w:rsidRPr="00E2766F" w:rsidRDefault="00E2766F" w:rsidP="00E2766F">
      <w:pPr>
        <w:tabs>
          <w:tab w:val="left" w:pos="851"/>
        </w:tabs>
        <w:spacing w:after="0" w:line="240" w:lineRule="auto"/>
        <w:contextualSpacing/>
        <w:jc w:val="center"/>
        <w:outlineLvl w:val="1"/>
        <w:rPr>
          <w:rFonts w:ascii="Times New Roman" w:eastAsia="Calibri" w:hAnsi="Times New Roman" w:cs="Times New Roman"/>
          <w:sz w:val="28"/>
          <w:szCs w:val="28"/>
        </w:rPr>
      </w:pPr>
      <w:bookmarkStart w:id="107" w:name="_Toc529531886"/>
      <w:bookmarkStart w:id="108" w:name="_Toc522723223"/>
      <w:r w:rsidRPr="00E2766F">
        <w:rPr>
          <w:rFonts w:ascii="Times New Roman" w:eastAsia="Calibri" w:hAnsi="Times New Roman" w:cs="Times New Roman"/>
          <w:sz w:val="28"/>
          <w:szCs w:val="28"/>
        </w:rPr>
        <w:t>62. Особенности проведения закрытых закупок</w:t>
      </w:r>
      <w:bookmarkEnd w:id="107"/>
      <w:bookmarkEnd w:id="108"/>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62.1. При проведении закрытых закупок заказчик руководствуется поря</w:t>
      </w:r>
      <w:r w:rsidRPr="00E2766F">
        <w:rPr>
          <w:rFonts w:ascii="Times New Roman" w:eastAsia="Calibri" w:hAnsi="Times New Roman" w:cs="Times New Roman"/>
          <w:sz w:val="28"/>
          <w:szCs w:val="28"/>
        </w:rPr>
        <w:t>д</w:t>
      </w:r>
      <w:r w:rsidRPr="00E2766F">
        <w:rPr>
          <w:rFonts w:ascii="Times New Roman" w:eastAsia="Calibri" w:hAnsi="Times New Roman" w:cs="Times New Roman"/>
          <w:sz w:val="28"/>
          <w:szCs w:val="28"/>
        </w:rPr>
        <w:t>ками проведения конкурса, аукциона, запроса котировок, запроса предложений, включая порядок заключения договора и последствия признания вышеуказа</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ных закупок несостоявшимися, установленными настоящим Положением, а также правилами настоящего раздела, в части, противоречащей таким поря</w:t>
      </w:r>
      <w:r w:rsidRPr="00E2766F">
        <w:rPr>
          <w:rFonts w:ascii="Times New Roman" w:eastAsia="Calibri" w:hAnsi="Times New Roman" w:cs="Times New Roman"/>
          <w:sz w:val="28"/>
          <w:szCs w:val="28"/>
        </w:rPr>
        <w:t>д</w:t>
      </w:r>
      <w:r w:rsidRPr="00E2766F">
        <w:rPr>
          <w:rFonts w:ascii="Times New Roman" w:eastAsia="Calibri" w:hAnsi="Times New Roman" w:cs="Times New Roman"/>
          <w:sz w:val="28"/>
          <w:szCs w:val="28"/>
        </w:rPr>
        <w:t>кам:</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1) при проведении закрытой закупки извещение о проведении закупки не</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составляется заказчиком;</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 сведения о закрытой закупке, включая документацию о закупке, изм</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нения, вносимые в документацию о закупке, разъяснения положений докуме</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тации о закупке, протоколы, составляемые в ходе проведения закрытой заку</w:t>
      </w:r>
      <w:r w:rsidRPr="00E2766F">
        <w:rPr>
          <w:rFonts w:ascii="Times New Roman" w:eastAsia="Calibri" w:hAnsi="Times New Roman" w:cs="Times New Roman"/>
          <w:sz w:val="28"/>
          <w:szCs w:val="28"/>
        </w:rPr>
        <w:t>п</w:t>
      </w:r>
      <w:r w:rsidRPr="00E2766F">
        <w:rPr>
          <w:rFonts w:ascii="Times New Roman" w:eastAsia="Calibri" w:hAnsi="Times New Roman" w:cs="Times New Roman"/>
          <w:sz w:val="28"/>
          <w:szCs w:val="28"/>
        </w:rPr>
        <w:t>ки, не подлежат размещению в ЕИС;</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 информация об осуществлении закупки направляется в адрес лиц, к</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торые были определены заказчиком как потенциальные участники закрытой з</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купки;</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4) при проведении закрытой закупки заказчик может потребовать, чт</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бы</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5) вскрытие конвертов с заявками (в случае проведения закрытого ко</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6) все связанные с проведением закрытой процедуры закупки документы и сведения направляются (представляются) на бумажном носителе. Использ</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вание электронного документооборота, а также аудио- и видеозапись не допу</w:t>
      </w:r>
      <w:r w:rsidRPr="00E2766F">
        <w:rPr>
          <w:rFonts w:ascii="Times New Roman" w:eastAsia="Calibri" w:hAnsi="Times New Roman" w:cs="Times New Roman"/>
          <w:sz w:val="28"/>
          <w:szCs w:val="28"/>
        </w:rPr>
        <w:t>с</w:t>
      </w:r>
      <w:r w:rsidRPr="00E2766F">
        <w:rPr>
          <w:rFonts w:ascii="Times New Roman" w:eastAsia="Calibri" w:hAnsi="Times New Roman" w:cs="Times New Roman"/>
          <w:sz w:val="28"/>
          <w:szCs w:val="28"/>
        </w:rPr>
        <w:t>каются.</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62.2. Информация о закрытой конкурентной закупке не подлежит разм</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щению в единой информационной системе. При этом в сроки, установленные для размещения в единой информационной системе извещения об осуществл</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lastRenderedPageBreak/>
        <w:t>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собны осуществить поставки товаров, выполнение работ, оказание услуг, явл</w:t>
      </w:r>
      <w:r w:rsidRPr="00E2766F">
        <w:rPr>
          <w:rFonts w:ascii="Times New Roman" w:eastAsia="Calibri" w:hAnsi="Times New Roman" w:cs="Times New Roman"/>
          <w:sz w:val="28"/>
          <w:szCs w:val="28"/>
        </w:rPr>
        <w:t>я</w:t>
      </w:r>
      <w:r w:rsidRPr="00E2766F">
        <w:rPr>
          <w:rFonts w:ascii="Times New Roman" w:eastAsia="Calibri" w:hAnsi="Times New Roman" w:cs="Times New Roman"/>
          <w:sz w:val="28"/>
          <w:szCs w:val="28"/>
        </w:rPr>
        <w:t xml:space="preserve">ющихся предметом закрытой конкурентной закупки. </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E2766F" w:rsidRPr="00E2766F" w:rsidRDefault="00E2766F" w:rsidP="00E2766F">
      <w:pPr>
        <w:spacing w:after="0" w:line="240" w:lineRule="auto"/>
        <w:jc w:val="both"/>
        <w:rPr>
          <w:rFonts w:ascii="Times New Roman" w:eastAsia="Calibri" w:hAnsi="Times New Roman" w:cs="Times New Roman"/>
          <w:sz w:val="28"/>
          <w:szCs w:val="28"/>
        </w:rPr>
      </w:pPr>
    </w:p>
    <w:p w:rsidR="00E2766F" w:rsidRPr="00E2766F" w:rsidRDefault="00E2766F" w:rsidP="00E2766F">
      <w:pPr>
        <w:spacing w:after="0" w:line="240" w:lineRule="auto"/>
        <w:jc w:val="center"/>
        <w:outlineLvl w:val="0"/>
        <w:rPr>
          <w:rFonts w:ascii="Times New Roman" w:eastAsia="Calibri" w:hAnsi="Times New Roman" w:cs="Times New Roman"/>
          <w:sz w:val="28"/>
          <w:szCs w:val="28"/>
        </w:rPr>
      </w:pPr>
      <w:bookmarkStart w:id="109" w:name="_Toc529531887"/>
      <w:r w:rsidRPr="00E2766F">
        <w:rPr>
          <w:rFonts w:ascii="Times New Roman" w:eastAsia="Calibri" w:hAnsi="Times New Roman" w:cs="Times New Roman"/>
          <w:sz w:val="28"/>
          <w:szCs w:val="28"/>
          <w:lang w:val="en-US"/>
        </w:rPr>
        <w:t>VIII</w:t>
      </w:r>
      <w:r w:rsidRPr="00E2766F">
        <w:rPr>
          <w:rFonts w:ascii="Times New Roman" w:eastAsia="Calibri" w:hAnsi="Times New Roman" w:cs="Times New Roman"/>
          <w:sz w:val="28"/>
          <w:szCs w:val="28"/>
        </w:rPr>
        <w:t>. УСЛОВИЯ ПРИМЕНЕНИЯ И ПОРЯДОК ПРОВЕДЕНИЯ ЗАКУПКИ У ЕДИНСТВЕННОГО ПОСТАВЩИКА (ПОДРЯДЧИКА, ИСПОЛНИТЕЛЯ)</w:t>
      </w:r>
      <w:bookmarkEnd w:id="109"/>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10" w:name="_Toc529531888"/>
      <w:r w:rsidRPr="00E2766F">
        <w:rPr>
          <w:rFonts w:ascii="Times New Roman" w:eastAsia="Times New Roman" w:hAnsi="Times New Roman" w:cs="Times New Roman"/>
          <w:bCs/>
          <w:sz w:val="28"/>
          <w:szCs w:val="28"/>
        </w:rPr>
        <w:t>63. Условия применения и порядок проведения закупки у единственного п</w:t>
      </w:r>
      <w:r w:rsidRPr="00E2766F">
        <w:rPr>
          <w:rFonts w:ascii="Times New Roman" w:eastAsia="Times New Roman" w:hAnsi="Times New Roman" w:cs="Times New Roman"/>
          <w:bCs/>
          <w:sz w:val="28"/>
          <w:szCs w:val="28"/>
        </w:rPr>
        <w:t>о</w:t>
      </w:r>
      <w:r w:rsidRPr="00E2766F">
        <w:rPr>
          <w:rFonts w:ascii="Times New Roman" w:eastAsia="Times New Roman" w:hAnsi="Times New Roman" w:cs="Times New Roman"/>
          <w:bCs/>
          <w:sz w:val="28"/>
          <w:szCs w:val="28"/>
        </w:rPr>
        <w:t xml:space="preserve">ставщика </w:t>
      </w: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r w:rsidRPr="00E2766F">
        <w:rPr>
          <w:rFonts w:ascii="Times New Roman" w:eastAsia="Times New Roman" w:hAnsi="Times New Roman" w:cs="Times New Roman"/>
          <w:bCs/>
          <w:sz w:val="28"/>
          <w:szCs w:val="28"/>
        </w:rPr>
        <w:t>(подрядчика, исполнителя)</w:t>
      </w:r>
      <w:bookmarkEnd w:id="110"/>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63.1. Закупка у единственного поставщика (подрядчика, исполнителя) может осуществляться заказчиком в следующих случаях:</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осуществление закупки товара, работы или услуги заказчиком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сумму, не превышающую один миллион рублей. При этом объем закупок, проведенных на основании настоящего пункта в течение календарного года,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должен превышать три миллиона рублей или не должен превышать шест</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десят процентов от общего объема финансового обеспечения, предусмотренн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го для оплаты заказчиком договоров в соответствующем финансовом году;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признание несостоявшимися закупок, осуществленных способами,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занными в пункте 7.3 настоящего Положения, за исключением случаев, когда по окончании срока подачи заявок на участие в закупке не подано ни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одной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или по результатам рассмотрения заявок на участие в такой закупке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миссия по осуществлению закупок приняла решение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несоответствии всех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данных заявок и (или) всех участников такой закупки требованиям, устано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ленным документацией о закупке. Договор должен быть заключен с единстве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ным поставщиком (подрядчиком, исполнителем)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условиях, предусмотре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документацией о закупке, по цене,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превышающей предложенную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закупки, с которым заключается договор, а в случае, если предложение о цене договора в электронном аукционе не поступило – по цене, не превыша</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щей начальную (максимальную) цену договора. Заказчик вправе провести с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ким участником переговоры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снижению цены договора и заключить договор по цене, согласованной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процессе проведения преддоговорных переговоров;</w:t>
      </w:r>
    </w:p>
    <w:p w:rsidR="00E2766F" w:rsidRPr="00E2766F" w:rsidRDefault="00E2766F" w:rsidP="00E2766F">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3) осуществление закупки товаров, работ, услуг вследствие признания ранее проведенной конкурентной закупки несостоявшейся по причине отсу</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ствия поданных заявок или отклонения всех поданных заявок. При этом не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пускается изменение предмета закупки, включая требования к предмету заку</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ки и его характеристикам, увеличение объема и стоимости закупаемых товаров, работ, услуг, указанных в документации конкурентной закупки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случае </w:t>
      </w:r>
      <w:r w:rsidRPr="00E2766F">
        <w:rPr>
          <w:rFonts w:ascii="Times New Roman" w:eastAsia="Times New Roman" w:hAnsi="Times New Roman" w:cs="Times New Roman"/>
          <w:sz w:val="28"/>
          <w:szCs w:val="28"/>
          <w:lang w:eastAsia="ru-RU"/>
        </w:rPr>
        <w:lastRenderedPageBreak/>
        <w:t>проведения закупки способом запроса котировок в электронной форме, в изв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щении о проведении запроса котировок в электронной форме. </w:t>
      </w:r>
    </w:p>
    <w:p w:rsidR="00E2766F" w:rsidRPr="00E2766F" w:rsidRDefault="00E2766F" w:rsidP="00E2766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конкурентной закупки несостоя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шейся.</w:t>
      </w:r>
    </w:p>
    <w:p w:rsidR="00E2766F" w:rsidRPr="00E2766F" w:rsidRDefault="00E2766F" w:rsidP="00E2766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проведения закупки на основании настоящего подпункта (вне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зависимости от цены договора) заказчик обязан разместить в ЕИС в срок, не позднее чем за три рабочих дня до заключения договора с единственным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ставщиком (подрядчиком, исполнителем) сведения о такой закупке в плане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извещение о закупке, а также сведения о таком договоре в реестре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воров в срок, не превышающий трех рабочих дней с момента заключения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вора. </w:t>
      </w:r>
    </w:p>
    <w:p w:rsidR="00E2766F" w:rsidRPr="00E2766F" w:rsidRDefault="00E2766F" w:rsidP="00E2766F">
      <w:pPr>
        <w:spacing w:after="0" w:line="240" w:lineRule="auto"/>
        <w:ind w:firstLine="709"/>
        <w:jc w:val="both"/>
        <w:rPr>
          <w:rFonts w:ascii="Times New Roman" w:eastAsia="Calibri" w:hAnsi="Times New Roman" w:cs="Times New Roman"/>
          <w:sz w:val="28"/>
          <w:szCs w:val="28"/>
          <w:lang w:eastAsia="ru-RU"/>
        </w:rPr>
      </w:pPr>
      <w:r w:rsidRPr="00E2766F">
        <w:rPr>
          <w:rFonts w:ascii="Times New Roman" w:eastAsia="Times New Roman" w:hAnsi="Times New Roman" w:cs="Times New Roman"/>
          <w:sz w:val="28"/>
          <w:szCs w:val="28"/>
          <w:lang w:eastAsia="ru-RU"/>
        </w:rPr>
        <w:t>4) неисполнение или ненадлежащее исполнением поставщиком (подря</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чиком, исполнителем) своих обязательств по ранее заключенному договору в случае, если такой договор был расторгнут,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заключении 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вого договора количество и (или) объем продукции должны быть уменьшены с учетом количества поставленного товара, объема выполненных работ, оказа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услуг по ранее заключенному договору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пропорциональным уменьшением цены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осуществление закупки товара, работы или услуги, которые относятся к сфере деятельности субъектов естественных монополий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Федеральным законом от 17 августа 1995 года № 147-ФЗ «О естественных монополиях», а также услуг центрального депозитария;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оказание услуг по водоснабжению, водоотведению, теплоснабжению, обращению с твердыми коммунальными отходами, газоснабжению (за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исключением услуг по реализации сжиженного газа), по техническому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хотропных веществ и их прекурсоров;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заключение договора энергоснабжения или договора купли-продажи электрической энергии с поставщиком электрической энергии;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заключение договора услуг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предоставлению канала связи для доставки телевизионного сигнала, выпо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нение фактических действий по распространению телеканала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спутниковых пакетах;</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9) аренда нежилого здания, строения, сооружения, нежилого помещения, а также аренда земельного участка;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заключение договора на оказание услуг по содержанию и ремонту 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ного или нескольких нежилых помещений, переданных в безвозмездное пол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зование, хозяйственное ведение или оперативное управление заказчику, пер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данных в возмездное пользование (аренду), услуг по водо-, тепло-, газо-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энергоснабжению, услуг по охране, услуг по вывозу бытовых отходов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переданных в возмездное пользование (аренду);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 заключение договора на оказание услуг по осуществлению авторского контроля за разработкой проектной документации объекта капитального стро</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тельства, проведению авторского надзора за строительством, реконструкцией, капитальным ремонтом объекта капитального строительства соответствующ</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ми авторами, на проведение технического и авторского надзора за выполнен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ем работ по сохранению объекта культурного наследия (памятников истории и культуры) народов Российской Федерации авторами проектов;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 закупка определенных товаров, работ, услуг вследствие аварии,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случае непредвиденного выхода из строя техники, оборудования, элементов оборудования и (или) его функциональных узлов, необходимых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непрерывности осуществления деятельности заказчика, в случае иных чрезвычайных ситуаций природного или техногенного характера, непреодол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мой силы, а также закупка с целью предотвращения чрезвычайной ситуации, в том числе в случае выявления при проведении аварийного ремонта необход</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мых предупредительных мероприятий, а также закупка в случае возникновения необходимости в оказании медицинской помощи в экстренной форме либо в оказании медицинской помощи в неотложной форме, в связи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чем проведение закупок конкурентными способами нецелесообразно. Заказчик вправе закл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чить в соответствии с настоящим подпунктом договор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поставку товара, 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полнение работы или оказание услуги соответственно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количестве, объеме,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торые необходимы для предотвращения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ликвидации последствий, возни</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ших вследствие аварии, иных чрезвычайных ситуаций природного или техн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генного характера, непреодолимой силы, либо для оказания медицинской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мощи в экстренной форме или неотложной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13) поставка культурных ценностей (в том числе музейных предметов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музейных коллекций, редких и ценных изданий, рукописей, архивных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ментов (включая их копии), имеющих историческое, художественное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иное культурное значение);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 закупка произведений литературы и искусства определенных авторов (за исключением случаев приобретения кинопроектов в целях проката), испо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нений конкретных исполнителей, фонограмм конкретных изготовителей для нужд заказчиков;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15) закупка печатных изданий или электронных изданий (в том числе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пользуемых в них программно-технических средств и средств защиты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мации) определенных авторов у издателей таких изданий, в случае, 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указанным издателям принадлежат исключительные права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исключительные лицензии на использование таких изданий, а также оказ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 услуг по предоставлению доступа к таким электронным изданиям;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 заключение договора на создание или на исполнение произведения литературы или искусства, на изготовление и (или) поставку декораций, сцен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ческой мебели, сценических костюмов (в том числе головных уборов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обуви) и необходимых материалов для создания декораций и костюмов, 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также теа</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рального реквизита, бутафории, грима, постижерских изделий, театральных 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кол;</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 заключение договора на закупку видео-, аудио-, фото- и (или) иных информационных материалов для создания заказчиком фоторепортажей, 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тей, видеосюжетов, а также права использования (проката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 закупки товаров, работ и услуг в целях создания оперативных телер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диотрансляций, а также особо важных телерадиотрансляций с участием вы</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ших должностных лиц государства, представителей органов государственной власти Российской Федерации и субъектов Российской Федерации;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 закупки у правообладателя и (или) его представителя исключител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ных (неисключительных) прав на результаты интеллектуальной деятельности, объекты авторских прав, в том числе на результаты интеллектуальной деятел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ности в составе сложного объекта авторских прав, 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тельности, являющегося продолжением ранее полученного результата инте</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лектуальной деятельности  и (или) содержащего его элементы;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 заключение договора на оказание услуг по опубликованию (размещ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нию) информации в средствах массовой информации;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 заключение договора на посещение зоопарка, театра, кинотеатра, концерта, цирка, музея, выставки или спортивного мероприятия;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 заключение договора на оказание услуг по реализации входных бил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ляющим закупки в соответствии с Законом № 223-ФЗ,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заказчиком,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ществляющим закупки в соответствии с Законом № 44-ФЗ, являющимся орг</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низатором такого мероприятия;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 осуществление закупки услуг, связанных с обеспечением визитов 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легаций, в том числе парламентских делегаций, правительственных делегаций, </w:t>
      </w:r>
      <w:r w:rsidRPr="00E2766F">
        <w:rPr>
          <w:rFonts w:ascii="Times New Roman" w:eastAsia="Times New Roman" w:hAnsi="Times New Roman" w:cs="Times New Roman"/>
          <w:sz w:val="28"/>
          <w:szCs w:val="28"/>
          <w:lang w:eastAsia="ru-RU"/>
        </w:rPr>
        <w:lastRenderedPageBreak/>
        <w:t>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 заключение договора на оказание услуг, связанных с направлением работника в служебную командировку, а также с участием в проведении фест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валей, концертов, представлений и подобных культурных мероприятий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том числе гастролей, кинорынков) на основании приглашений на посещение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27) закупка товаров, работ, услуг во исполнение контрактных (догово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ных) обязательств заказчика, выступающего в качестве поставщика (подрядч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 исполнителя), в том числе с привлечением иных лиц для поставки товара, выполнения работы или оказания услуги, необходимых для исполнения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смотренных контрактом (договором) обязательств заказчика, в объеме,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превышающем предусмотренный таким контрактом (договором) объем;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подведомственной службой,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ветствующие полномочия которых устанавливаются федеральными законами, нормативными правовыми актами Президента Российской Федерации или но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мативными правовыми актами Правительства Российской Федерации, закон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дательными актами Краснодарского края;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29) заключение договора на проведение банковских операций и других сделок, осуществляемых кредитной организацией, в том числе выдача банко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ских гарантий, а также заключение договора на предоставление кредита, займа, осуществление брокерских услуг, услуг депозитария, услуг страхования, эква</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 xml:space="preserve">ринга платежных карт;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 заключение договора с оператором электронной площадки в целях участия в процедурах закупок в электронной форме в качестве участника;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 осуществление закупки юридических услуг, в том числе услуг нот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риусов и адвокатов;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32) осуществления закупки услуг по профессиональной подготовке, п</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реподготовке, повышению квалификации, участию в семинарах, конференциях, тренингах и прочих мероприятиях, направленных на обучение работников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33) заключение договора на проведение плановых, обязательных предв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рительных и периодических медицинских осмотров (обследований) работников </w:t>
      </w:r>
      <w:r w:rsidRPr="00E2766F">
        <w:rPr>
          <w:rFonts w:ascii="Times New Roman" w:eastAsia="Times New Roman" w:hAnsi="Times New Roman" w:cs="Times New Roman"/>
          <w:sz w:val="28"/>
          <w:szCs w:val="28"/>
          <w:lang w:eastAsia="ru-RU"/>
        </w:rPr>
        <w:lastRenderedPageBreak/>
        <w:t>заказчика, медицинских предрейсовых и послерейсовых осмотров водителей транспортных средств;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 осуществление закупки услуг по сопровождению программного обе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печения, используемого заказчиком;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 закупка наркотических средств, психотропных веществ и их преку</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соров, производимых с учетом выделенных государством квот и планом 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пределения Минпромторга России;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 осуществление закупки в соответствии с решением главы админ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страции (губернатора) Краснодарского края, первого заместителя главы адм</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нистрации (губернатора) Краснодарского края, заместителя главы администр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 (губернатора) Краснодарского края.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37) при закупке медицинской продукции (лекарственных препаратов, 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дицинских изделий, дезинфицирующих средств, предметов и средств личной гигиены, посуды для медицинских целей, предметов и средств, предназначе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для ухода за больными, новорожденными и детьми,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достигшими возра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та трех лет, очковой оптики и средств ухода за ней, минеральных вод, проду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тов лечебного, детского и диетического питания, биологических активных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бавок, парфюмерных и косметических средств)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последующей реализации конечному потребителю через розничную сеть аптек заказчика у поставщика, являющегося: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заводом-изготовителем;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юридическим лицом, правом участия в котором обладает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вод</w:t>
      </w:r>
      <w:r w:rsidRPr="00E2766F">
        <w:rPr>
          <w:rFonts w:ascii="Times New Roman" w:eastAsia="Times New Roman" w:hAnsi="Times New Roman" w:cs="Times New Roman"/>
          <w:sz w:val="28"/>
          <w:szCs w:val="28"/>
          <w:lang w:eastAsia="ru-RU"/>
        </w:rPr>
        <w:noBreakHyphen/>
        <w:t>изготовитель;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филиалом или представительством иностранного юридического лица, созданным и аккредитованным на территории Российской Федерации.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63.2. Заказчик проводит закупки у единственного поставщика (подрядч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ка, исполнителя) только в случаях, предусмотренных пунктом 63.1 настоящего Положения.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63.4. Определение цены договора, заключаемого с единственным поста</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щиком (подрядчиком, исполнителем), осуществляется с учетом главы 10 наст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ящего Положения.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использованием по меньшей мере одного ценового предложения, за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исключением случая, указанного в абзаце третьем настоящего пункта.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Заказчик вправе не обосновывать цену договора с единственным поста</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щиком (подрядчиком, исполнителем) в случае, если цена такого договора не превышает десять тысяч рублей.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63.5. В случае осуществления закупки в соответствии с подпунктом 1 пункта 63.1 настоящего Положения, заказчик вправе проводить такие закупки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использованием автоматизированных информационных систем.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63.6. В случае осуществления закупки в соответствии с подпунктом 3 пункта 63.1 настоящего Положения, извещение о закупке у единственного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ставщика (подрядчика, исполнителя) должно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способ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наименование, место нахождения, почтовый адрес, адрес электронной почты, номер контактного телефона заказчика;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предмет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место поставки товара, выполнения работы, оказания услуги;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цена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указание на то, что закупка проводится вследствие ранее проведенной конкурентной закупки, признанной несостоявшейся, с указанием присвоенного ЕИС номера ранее проведенной конкурентной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Извещение о закупке у единственного поставщика (подрядчика, исполн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теля) может содержать иные сведения по усмотрению заказчика, при условии, что размещение таких сведений не нарушает норм действующего законод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и не противоречит требованиям настоящего Положения.</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Начальник отдела по регулированию </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контрактной системы администрации</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муниципального образования</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Щербиновский район </w:t>
      </w:r>
      <w:r w:rsidRPr="00E2766F">
        <w:rPr>
          <w:rFonts w:ascii="Times New Roman" w:eastAsia="Times New Roman" w:hAnsi="Times New Roman" w:cs="Times New Roman"/>
          <w:sz w:val="28"/>
          <w:szCs w:val="28"/>
          <w:lang w:eastAsia="ru-RU"/>
        </w:rPr>
        <w:tab/>
        <w:t xml:space="preserve">                                                                         К.В. Савагина</w:t>
      </w:r>
    </w:p>
    <w:p w:rsidR="00E2766F" w:rsidRPr="00E2766F" w:rsidRDefault="00E2766F" w:rsidP="00E2766F">
      <w:pPr>
        <w:spacing w:after="0" w:line="240" w:lineRule="auto"/>
        <w:ind w:firstLine="708"/>
        <w:jc w:val="both"/>
        <w:rPr>
          <w:rFonts w:ascii="Times New Roman" w:eastAsia="Times New Roman" w:hAnsi="Times New Roman" w:cs="Times New Roman"/>
          <w:sz w:val="24"/>
          <w:szCs w:val="24"/>
          <w:lang w:eastAsia="ru-RU"/>
        </w:rPr>
      </w:pPr>
    </w:p>
    <w:p w:rsidR="00E2766F" w:rsidRPr="00E2766F" w:rsidRDefault="00E2766F" w:rsidP="00E2766F">
      <w:pPr>
        <w:rPr>
          <w:rFonts w:ascii="Times New Roman" w:eastAsia="Times New Roman" w:hAnsi="Times New Roman" w:cs="Times New Roman"/>
          <w:sz w:val="24"/>
          <w:szCs w:val="24"/>
          <w:lang w:eastAsia="ru-RU"/>
        </w:rPr>
      </w:pPr>
    </w:p>
    <w:p w:rsidR="00E2766F" w:rsidRPr="00E2766F" w:rsidRDefault="00E2766F" w:rsidP="00E2766F">
      <w:pPr>
        <w:rPr>
          <w:rFonts w:ascii="Times New Roman" w:eastAsia="Times New Roman" w:hAnsi="Times New Roman" w:cs="Times New Roman"/>
          <w:sz w:val="24"/>
          <w:szCs w:val="24"/>
          <w:lang w:eastAsia="ru-RU"/>
        </w:rPr>
      </w:pPr>
    </w:p>
    <w:p w:rsidR="00E2766F" w:rsidRPr="00E2766F" w:rsidRDefault="00E2766F" w:rsidP="00E2766F">
      <w:pPr>
        <w:tabs>
          <w:tab w:val="left" w:pos="3510"/>
        </w:tabs>
        <w:spacing w:after="0"/>
        <w:rPr>
          <w:rFonts w:ascii="Times New Roman" w:eastAsia="Times New Roman" w:hAnsi="Times New Roman" w:cs="Times New Roman"/>
          <w:sz w:val="24"/>
          <w:szCs w:val="24"/>
          <w:lang w:eastAsia="ru-RU"/>
        </w:rPr>
      </w:pPr>
      <w:r w:rsidRPr="00E2766F">
        <w:rPr>
          <w:rFonts w:ascii="Times New Roman" w:eastAsia="Times New Roman" w:hAnsi="Times New Roman" w:cs="Times New Roman"/>
          <w:sz w:val="24"/>
          <w:szCs w:val="24"/>
          <w:lang w:eastAsia="ru-RU"/>
        </w:rPr>
        <w:tab/>
      </w:r>
    </w:p>
    <w:p w:rsidR="00E2766F" w:rsidRPr="00E2766F" w:rsidRDefault="00E2766F" w:rsidP="00E2766F">
      <w:pPr>
        <w:tabs>
          <w:tab w:val="left" w:pos="7425"/>
        </w:tabs>
        <w:rPr>
          <w:rFonts w:ascii="Times New Roman" w:eastAsia="Times New Roman" w:hAnsi="Times New Roman" w:cs="Times New Roman"/>
          <w:sz w:val="24"/>
          <w:szCs w:val="24"/>
          <w:lang w:eastAsia="ru-RU"/>
        </w:rPr>
      </w:pPr>
      <w:r w:rsidRPr="00E2766F">
        <w:rPr>
          <w:rFonts w:ascii="Times New Roman" w:eastAsia="Times New Roman" w:hAnsi="Times New Roman" w:cs="Times New Roman"/>
          <w:sz w:val="24"/>
          <w:szCs w:val="24"/>
          <w:lang w:eastAsia="ru-RU"/>
        </w:rPr>
        <w:tab/>
      </w:r>
    </w:p>
    <w:p w:rsidR="00CC2833" w:rsidRDefault="00CC2833"/>
    <w:sectPr w:rsidR="00CC2833" w:rsidSect="002E172C">
      <w:headerReference w:type="default" r:id="rId11"/>
      <w:headerReference w:type="first" r:id="rId12"/>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72C" w:rsidRDefault="002E172C">
      <w:pPr>
        <w:spacing w:after="0" w:line="240" w:lineRule="auto"/>
      </w:pPr>
      <w:r>
        <w:separator/>
      </w:r>
    </w:p>
  </w:endnote>
  <w:endnote w:type="continuationSeparator" w:id="0">
    <w:p w:rsidR="002E172C" w:rsidRDefault="002E1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72C" w:rsidRDefault="002E172C">
      <w:pPr>
        <w:spacing w:after="0" w:line="240" w:lineRule="auto"/>
      </w:pPr>
      <w:r>
        <w:separator/>
      </w:r>
    </w:p>
  </w:footnote>
  <w:footnote w:type="continuationSeparator" w:id="0">
    <w:p w:rsidR="002E172C" w:rsidRDefault="002E17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807096"/>
      <w:docPartObj>
        <w:docPartGallery w:val="Page Numbers (Top of Page)"/>
        <w:docPartUnique/>
      </w:docPartObj>
    </w:sdtPr>
    <w:sdtEndPr>
      <w:rPr>
        <w:rFonts w:ascii="Times New Roman" w:hAnsi="Times New Roman"/>
        <w:sz w:val="24"/>
        <w:szCs w:val="24"/>
      </w:rPr>
    </w:sdtEndPr>
    <w:sdtContent>
      <w:p w:rsidR="002E172C" w:rsidRPr="002E172C" w:rsidRDefault="002E172C">
        <w:pPr>
          <w:pStyle w:val="a6"/>
          <w:jc w:val="center"/>
          <w:rPr>
            <w:rFonts w:ascii="Times New Roman" w:hAnsi="Times New Roman"/>
            <w:sz w:val="24"/>
            <w:szCs w:val="24"/>
          </w:rPr>
        </w:pPr>
        <w:r w:rsidRPr="002E172C">
          <w:rPr>
            <w:rFonts w:ascii="Times New Roman" w:hAnsi="Times New Roman"/>
            <w:sz w:val="24"/>
            <w:szCs w:val="24"/>
          </w:rPr>
          <w:fldChar w:fldCharType="begin"/>
        </w:r>
        <w:r w:rsidRPr="002E172C">
          <w:rPr>
            <w:rFonts w:ascii="Times New Roman" w:hAnsi="Times New Roman"/>
            <w:sz w:val="24"/>
            <w:szCs w:val="24"/>
          </w:rPr>
          <w:instrText>PAGE   \* MERGEFORMAT</w:instrText>
        </w:r>
        <w:r w:rsidRPr="002E172C">
          <w:rPr>
            <w:rFonts w:ascii="Times New Roman" w:hAnsi="Times New Roman"/>
            <w:sz w:val="24"/>
            <w:szCs w:val="24"/>
          </w:rPr>
          <w:fldChar w:fldCharType="separate"/>
        </w:r>
        <w:r w:rsidR="00546430">
          <w:rPr>
            <w:rFonts w:ascii="Times New Roman" w:hAnsi="Times New Roman"/>
            <w:noProof/>
            <w:sz w:val="24"/>
            <w:szCs w:val="24"/>
          </w:rPr>
          <w:t>107</w:t>
        </w:r>
        <w:r w:rsidRPr="002E172C">
          <w:rPr>
            <w:rFonts w:ascii="Times New Roman" w:hAnsi="Times New Roman"/>
            <w:sz w:val="24"/>
            <w:szCs w:val="24"/>
          </w:rPr>
          <w:fldChar w:fldCharType="end"/>
        </w:r>
      </w:p>
    </w:sdtContent>
  </w:sdt>
  <w:p w:rsidR="002E172C" w:rsidRPr="00C25504" w:rsidRDefault="002E172C" w:rsidP="002E172C">
    <w:pPr>
      <w:pStyle w:val="a6"/>
      <w:jc w:val="center"/>
      <w:rPr>
        <w:rFonts w:ascii="Times New Roman" w:hAnsi="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72C" w:rsidRDefault="002E172C">
    <w:pPr>
      <w:pStyle w:val="a6"/>
      <w:jc w:val="center"/>
    </w:pPr>
  </w:p>
  <w:p w:rsidR="002E172C" w:rsidRDefault="002E172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34ADB"/>
    <w:multiLevelType w:val="multilevel"/>
    <w:tmpl w:val="123AAEC4"/>
    <w:lvl w:ilvl="0">
      <w:start w:val="2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495922AD"/>
    <w:multiLevelType w:val="hybridMultilevel"/>
    <w:tmpl w:val="F754DF1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04F03A2"/>
    <w:multiLevelType w:val="multilevel"/>
    <w:tmpl w:val="D0C80506"/>
    <w:lvl w:ilvl="0">
      <w:start w:val="1"/>
      <w:numFmt w:val="decimal"/>
      <w:pStyle w:val="1"/>
      <w:lvlText w:val="%1."/>
      <w:lvlJc w:val="left"/>
      <w:pPr>
        <w:ind w:left="720" w:hanging="360"/>
      </w:pPr>
    </w:lvl>
    <w:lvl w:ilvl="1">
      <w:start w:val="1"/>
      <w:numFmt w:val="decimal"/>
      <w:isLgl/>
      <w:lvlText w:val="%1.%2."/>
      <w:lvlJc w:val="left"/>
      <w:pPr>
        <w:ind w:left="1218" w:hanging="360"/>
      </w:pPr>
    </w:lvl>
    <w:lvl w:ilvl="2">
      <w:start w:val="1"/>
      <w:numFmt w:val="decimal"/>
      <w:lvlText w:val="3.2.%3."/>
      <w:lvlJc w:val="left"/>
      <w:pPr>
        <w:ind w:left="2076" w:hanging="720"/>
      </w:pPr>
    </w:lvl>
    <w:lvl w:ilvl="3">
      <w:start w:val="1"/>
      <w:numFmt w:val="decimal"/>
      <w:isLgl/>
      <w:lvlText w:val="%1.%2.%3.%4."/>
      <w:lvlJc w:val="left"/>
      <w:pPr>
        <w:ind w:left="2574" w:hanging="720"/>
      </w:pPr>
    </w:lvl>
    <w:lvl w:ilvl="4">
      <w:start w:val="1"/>
      <w:numFmt w:val="decimal"/>
      <w:isLgl/>
      <w:lvlText w:val="%1.%2.%3.%4.%5."/>
      <w:lvlJc w:val="left"/>
      <w:pPr>
        <w:ind w:left="3432" w:hanging="1080"/>
      </w:pPr>
    </w:lvl>
    <w:lvl w:ilvl="5">
      <w:start w:val="1"/>
      <w:numFmt w:val="decimal"/>
      <w:isLgl/>
      <w:lvlText w:val="%1.%2.%3.%4.%5.%6."/>
      <w:lvlJc w:val="left"/>
      <w:pPr>
        <w:ind w:left="3930" w:hanging="1080"/>
      </w:pPr>
    </w:lvl>
    <w:lvl w:ilvl="6">
      <w:start w:val="1"/>
      <w:numFmt w:val="decimal"/>
      <w:isLgl/>
      <w:lvlText w:val="%1.%2.%3.%4.%5.%6.%7."/>
      <w:lvlJc w:val="left"/>
      <w:pPr>
        <w:ind w:left="4788" w:hanging="1440"/>
      </w:pPr>
    </w:lvl>
    <w:lvl w:ilvl="7">
      <w:start w:val="1"/>
      <w:numFmt w:val="decimal"/>
      <w:isLgl/>
      <w:lvlText w:val="%1.%2.%3.%4.%5.%6.%7.%8."/>
      <w:lvlJc w:val="left"/>
      <w:pPr>
        <w:ind w:left="5286" w:hanging="1440"/>
      </w:pPr>
    </w:lvl>
    <w:lvl w:ilvl="8">
      <w:start w:val="1"/>
      <w:numFmt w:val="decimal"/>
      <w:isLgl/>
      <w:lvlText w:val="%1.%2.%3.%4.%5.%6.%7.%8.%9."/>
      <w:lvlJc w:val="left"/>
      <w:pPr>
        <w:ind w:left="6144" w:hanging="1800"/>
      </w:pPr>
    </w:lvl>
  </w:abstractNum>
  <w:abstractNum w:abstractNumId="3">
    <w:nsid w:val="7EC92ED9"/>
    <w:multiLevelType w:val="hybridMultilevel"/>
    <w:tmpl w:val="0BDE9900"/>
    <w:lvl w:ilvl="0" w:tplc="04190011">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66F"/>
    <w:rsid w:val="002E172C"/>
    <w:rsid w:val="00546430"/>
    <w:rsid w:val="00865C21"/>
    <w:rsid w:val="00CC2833"/>
    <w:rsid w:val="00E276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2766F"/>
    <w:pPr>
      <w:keepNext/>
      <w:numPr>
        <w:numId w:val="1"/>
      </w:numPr>
      <w:spacing w:before="240" w:after="60"/>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E2766F"/>
    <w:pPr>
      <w:keepNext/>
      <w:keepLines/>
      <w:spacing w:before="200" w:after="0" w:line="25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766F"/>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E2766F"/>
    <w:rPr>
      <w:rFonts w:ascii="Cambria" w:eastAsia="Times New Roman" w:hAnsi="Cambria" w:cs="Times New Roman"/>
      <w:b/>
      <w:bCs/>
      <w:color w:val="4F81BD"/>
      <w:sz w:val="26"/>
      <w:szCs w:val="26"/>
    </w:rPr>
  </w:style>
  <w:style w:type="numbering" w:customStyle="1" w:styleId="11">
    <w:name w:val="Нет списка1"/>
    <w:next w:val="a2"/>
    <w:uiPriority w:val="99"/>
    <w:semiHidden/>
    <w:unhideWhenUsed/>
    <w:rsid w:val="00E2766F"/>
  </w:style>
  <w:style w:type="character" w:styleId="a3">
    <w:name w:val="Hyperlink"/>
    <w:uiPriority w:val="99"/>
    <w:semiHidden/>
    <w:unhideWhenUsed/>
    <w:rsid w:val="00E2766F"/>
    <w:rPr>
      <w:color w:val="0000FF"/>
      <w:u w:val="single"/>
    </w:rPr>
  </w:style>
  <w:style w:type="paragraph" w:customStyle="1" w:styleId="12">
    <w:name w:val="Абзац списка1"/>
    <w:basedOn w:val="a"/>
    <w:link w:val="a4"/>
    <w:rsid w:val="00E2766F"/>
    <w:pPr>
      <w:ind w:left="720"/>
    </w:pPr>
    <w:rPr>
      <w:rFonts w:ascii="Calibri" w:eastAsia="Times New Roman" w:hAnsi="Calibri" w:cs="Times New Roman"/>
      <w:sz w:val="20"/>
      <w:szCs w:val="20"/>
      <w:lang w:val="x-none" w:eastAsia="ru-RU"/>
    </w:rPr>
  </w:style>
  <w:style w:type="character" w:customStyle="1" w:styleId="a4">
    <w:name w:val="Абзац списка Знак"/>
    <w:link w:val="12"/>
    <w:locked/>
    <w:rsid w:val="00E2766F"/>
    <w:rPr>
      <w:rFonts w:ascii="Calibri" w:eastAsia="Times New Roman" w:hAnsi="Calibri" w:cs="Times New Roman"/>
      <w:sz w:val="20"/>
      <w:szCs w:val="20"/>
      <w:lang w:val="x-none" w:eastAsia="ru-RU"/>
    </w:rPr>
  </w:style>
  <w:style w:type="paragraph" w:customStyle="1" w:styleId="ConsPlusNormal">
    <w:name w:val="ConsPlusNormal"/>
    <w:rsid w:val="00E2766F"/>
    <w:pPr>
      <w:widowControl w:val="0"/>
      <w:autoSpaceDE w:val="0"/>
      <w:autoSpaceDN w:val="0"/>
      <w:spacing w:after="0" w:line="240" w:lineRule="auto"/>
    </w:pPr>
    <w:rPr>
      <w:rFonts w:ascii="Calibri" w:eastAsia="Times New Roman" w:hAnsi="Calibri" w:cs="Calibri"/>
      <w:szCs w:val="20"/>
      <w:lang w:eastAsia="ru-RU"/>
    </w:rPr>
  </w:style>
  <w:style w:type="paragraph" w:styleId="a5">
    <w:name w:val="No Spacing"/>
    <w:uiPriority w:val="1"/>
    <w:qFormat/>
    <w:rsid w:val="00E2766F"/>
    <w:pPr>
      <w:spacing w:after="0" w:line="240" w:lineRule="auto"/>
    </w:pPr>
    <w:rPr>
      <w:rFonts w:ascii="Calibri" w:eastAsia="Times New Roman" w:hAnsi="Calibri" w:cs="Times New Roman"/>
      <w:lang w:eastAsia="ru-RU"/>
    </w:rPr>
  </w:style>
  <w:style w:type="paragraph" w:styleId="a6">
    <w:name w:val="header"/>
    <w:basedOn w:val="a"/>
    <w:link w:val="a7"/>
    <w:uiPriority w:val="99"/>
    <w:unhideWhenUsed/>
    <w:rsid w:val="00E2766F"/>
    <w:pPr>
      <w:tabs>
        <w:tab w:val="center" w:pos="4677"/>
        <w:tab w:val="right" w:pos="9355"/>
      </w:tabs>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uiPriority w:val="99"/>
    <w:rsid w:val="00E2766F"/>
    <w:rPr>
      <w:rFonts w:ascii="Calibri" w:eastAsia="Times New Roman" w:hAnsi="Calibri" w:cs="Times New Roman"/>
      <w:lang w:eastAsia="ru-RU"/>
    </w:rPr>
  </w:style>
  <w:style w:type="paragraph" w:styleId="a8">
    <w:name w:val="footer"/>
    <w:basedOn w:val="a"/>
    <w:link w:val="a9"/>
    <w:uiPriority w:val="99"/>
    <w:unhideWhenUsed/>
    <w:rsid w:val="00E2766F"/>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rsid w:val="00E2766F"/>
    <w:rPr>
      <w:rFonts w:ascii="Calibri" w:eastAsia="Times New Roman" w:hAnsi="Calibri" w:cs="Times New Roman"/>
      <w:lang w:eastAsia="ru-RU"/>
    </w:rPr>
  </w:style>
  <w:style w:type="paragraph" w:styleId="13">
    <w:name w:val="toc 1"/>
    <w:basedOn w:val="a"/>
    <w:next w:val="a"/>
    <w:autoRedefine/>
    <w:uiPriority w:val="39"/>
    <w:semiHidden/>
    <w:unhideWhenUsed/>
    <w:rsid w:val="00E2766F"/>
    <w:pPr>
      <w:spacing w:after="100" w:line="256" w:lineRule="auto"/>
    </w:pPr>
    <w:rPr>
      <w:rFonts w:ascii="Calibri" w:eastAsia="Calibri" w:hAnsi="Calibri" w:cs="Times New Roman"/>
    </w:rPr>
  </w:style>
  <w:style w:type="paragraph" w:styleId="aa">
    <w:name w:val="footnote text"/>
    <w:basedOn w:val="a"/>
    <w:link w:val="ab"/>
    <w:uiPriority w:val="99"/>
    <w:semiHidden/>
    <w:unhideWhenUsed/>
    <w:rsid w:val="00E2766F"/>
    <w:pPr>
      <w:spacing w:after="0" w:line="240" w:lineRule="auto"/>
    </w:pPr>
    <w:rPr>
      <w:rFonts w:ascii="Calibri" w:eastAsia="Calibri" w:hAnsi="Calibri" w:cs="Times New Roman"/>
      <w:sz w:val="20"/>
      <w:szCs w:val="20"/>
    </w:rPr>
  </w:style>
  <w:style w:type="character" w:customStyle="1" w:styleId="ab">
    <w:name w:val="Текст сноски Знак"/>
    <w:basedOn w:val="a0"/>
    <w:link w:val="aa"/>
    <w:uiPriority w:val="99"/>
    <w:semiHidden/>
    <w:rsid w:val="00E2766F"/>
    <w:rPr>
      <w:rFonts w:ascii="Calibri" w:eastAsia="Calibri" w:hAnsi="Calibri" w:cs="Times New Roman"/>
      <w:sz w:val="20"/>
      <w:szCs w:val="20"/>
    </w:rPr>
  </w:style>
  <w:style w:type="character" w:customStyle="1" w:styleId="ac">
    <w:name w:val="Текст примечания Знак"/>
    <w:basedOn w:val="a0"/>
    <w:link w:val="ad"/>
    <w:uiPriority w:val="99"/>
    <w:semiHidden/>
    <w:rsid w:val="00E2766F"/>
    <w:rPr>
      <w:sz w:val="20"/>
      <w:szCs w:val="20"/>
    </w:rPr>
  </w:style>
  <w:style w:type="paragraph" w:styleId="ad">
    <w:name w:val="annotation text"/>
    <w:basedOn w:val="a"/>
    <w:link w:val="ac"/>
    <w:uiPriority w:val="99"/>
    <w:semiHidden/>
    <w:unhideWhenUsed/>
    <w:rsid w:val="00E2766F"/>
    <w:pPr>
      <w:spacing w:after="160" w:line="240" w:lineRule="auto"/>
    </w:pPr>
    <w:rPr>
      <w:sz w:val="20"/>
      <w:szCs w:val="20"/>
    </w:rPr>
  </w:style>
  <w:style w:type="character" w:customStyle="1" w:styleId="14">
    <w:name w:val="Текст примечания Знак1"/>
    <w:basedOn w:val="a0"/>
    <w:uiPriority w:val="99"/>
    <w:semiHidden/>
    <w:rsid w:val="00E2766F"/>
    <w:rPr>
      <w:sz w:val="20"/>
      <w:szCs w:val="20"/>
    </w:rPr>
  </w:style>
  <w:style w:type="character" w:customStyle="1" w:styleId="ae">
    <w:name w:val="Текст концевой сноски Знак"/>
    <w:basedOn w:val="a0"/>
    <w:link w:val="af"/>
    <w:uiPriority w:val="99"/>
    <w:semiHidden/>
    <w:rsid w:val="00E2766F"/>
    <w:rPr>
      <w:sz w:val="20"/>
      <w:szCs w:val="20"/>
    </w:rPr>
  </w:style>
  <w:style w:type="paragraph" w:styleId="af">
    <w:name w:val="endnote text"/>
    <w:basedOn w:val="a"/>
    <w:link w:val="ae"/>
    <w:uiPriority w:val="99"/>
    <w:semiHidden/>
    <w:unhideWhenUsed/>
    <w:rsid w:val="00E2766F"/>
    <w:pPr>
      <w:spacing w:after="0" w:line="240" w:lineRule="auto"/>
    </w:pPr>
    <w:rPr>
      <w:sz w:val="20"/>
      <w:szCs w:val="20"/>
    </w:rPr>
  </w:style>
  <w:style w:type="character" w:customStyle="1" w:styleId="15">
    <w:name w:val="Текст концевой сноски Знак1"/>
    <w:basedOn w:val="a0"/>
    <w:uiPriority w:val="99"/>
    <w:semiHidden/>
    <w:rsid w:val="00E2766F"/>
    <w:rPr>
      <w:sz w:val="20"/>
      <w:szCs w:val="20"/>
    </w:rPr>
  </w:style>
  <w:style w:type="paragraph" w:styleId="af0">
    <w:name w:val="Title"/>
    <w:basedOn w:val="a"/>
    <w:link w:val="af1"/>
    <w:uiPriority w:val="99"/>
    <w:qFormat/>
    <w:rsid w:val="00E2766F"/>
    <w:pPr>
      <w:spacing w:after="0" w:line="240" w:lineRule="auto"/>
      <w:jc w:val="center"/>
    </w:pPr>
    <w:rPr>
      <w:rFonts w:ascii="Times New Roman" w:eastAsia="Times New Roman" w:hAnsi="Times New Roman" w:cs="Times New Roman"/>
      <w:b/>
      <w:bCs/>
      <w:sz w:val="28"/>
      <w:szCs w:val="24"/>
      <w:lang w:eastAsia="ru-RU"/>
    </w:rPr>
  </w:style>
  <w:style w:type="character" w:customStyle="1" w:styleId="af1">
    <w:name w:val="Название Знак"/>
    <w:basedOn w:val="a0"/>
    <w:link w:val="af0"/>
    <w:uiPriority w:val="99"/>
    <w:rsid w:val="00E2766F"/>
    <w:rPr>
      <w:rFonts w:ascii="Times New Roman" w:eastAsia="Times New Roman" w:hAnsi="Times New Roman" w:cs="Times New Roman"/>
      <w:b/>
      <w:bCs/>
      <w:sz w:val="28"/>
      <w:szCs w:val="24"/>
      <w:lang w:eastAsia="ru-RU"/>
    </w:rPr>
  </w:style>
  <w:style w:type="paragraph" w:styleId="af2">
    <w:name w:val="Body Text"/>
    <w:basedOn w:val="a"/>
    <w:link w:val="af3"/>
    <w:semiHidden/>
    <w:unhideWhenUsed/>
    <w:rsid w:val="00E2766F"/>
    <w:pPr>
      <w:spacing w:after="0" w:line="240" w:lineRule="auto"/>
      <w:jc w:val="both"/>
    </w:pPr>
    <w:rPr>
      <w:rFonts w:ascii="Times New Roman" w:eastAsia="Times New Roman" w:hAnsi="Times New Roman" w:cs="Times New Roman"/>
      <w:sz w:val="28"/>
      <w:szCs w:val="24"/>
      <w:lang w:eastAsia="ru-RU"/>
    </w:rPr>
  </w:style>
  <w:style w:type="character" w:customStyle="1" w:styleId="af3">
    <w:name w:val="Основной текст Знак"/>
    <w:basedOn w:val="a0"/>
    <w:link w:val="af2"/>
    <w:semiHidden/>
    <w:rsid w:val="00E2766F"/>
    <w:rPr>
      <w:rFonts w:ascii="Times New Roman" w:eastAsia="Times New Roman" w:hAnsi="Times New Roman" w:cs="Times New Roman"/>
      <w:sz w:val="28"/>
      <w:szCs w:val="24"/>
      <w:lang w:eastAsia="ru-RU"/>
    </w:rPr>
  </w:style>
  <w:style w:type="character" w:customStyle="1" w:styleId="af4">
    <w:name w:val="Текст выноски Знак"/>
    <w:basedOn w:val="a0"/>
    <w:link w:val="af5"/>
    <w:uiPriority w:val="99"/>
    <w:semiHidden/>
    <w:rsid w:val="00E2766F"/>
    <w:rPr>
      <w:rFonts w:ascii="Segoe UI" w:hAnsi="Segoe UI" w:cs="Segoe UI"/>
      <w:sz w:val="18"/>
      <w:szCs w:val="18"/>
    </w:rPr>
  </w:style>
  <w:style w:type="paragraph" w:styleId="af5">
    <w:name w:val="Balloon Text"/>
    <w:basedOn w:val="a"/>
    <w:link w:val="af4"/>
    <w:uiPriority w:val="99"/>
    <w:semiHidden/>
    <w:unhideWhenUsed/>
    <w:rsid w:val="00E2766F"/>
    <w:pPr>
      <w:spacing w:after="0" w:line="240" w:lineRule="auto"/>
    </w:pPr>
    <w:rPr>
      <w:rFonts w:ascii="Segoe UI" w:hAnsi="Segoe UI" w:cs="Segoe UI"/>
      <w:sz w:val="18"/>
      <w:szCs w:val="18"/>
    </w:rPr>
  </w:style>
  <w:style w:type="character" w:customStyle="1" w:styleId="16">
    <w:name w:val="Текст выноски Знак1"/>
    <w:basedOn w:val="a0"/>
    <w:uiPriority w:val="99"/>
    <w:semiHidden/>
    <w:rsid w:val="00E2766F"/>
    <w:rPr>
      <w:rFonts w:ascii="Tahoma" w:hAnsi="Tahoma" w:cs="Tahoma"/>
      <w:sz w:val="16"/>
      <w:szCs w:val="16"/>
    </w:rPr>
  </w:style>
  <w:style w:type="character" w:customStyle="1" w:styleId="17">
    <w:name w:val="Абзац списка Знак1"/>
    <w:basedOn w:val="a0"/>
    <w:link w:val="af6"/>
    <w:uiPriority w:val="34"/>
    <w:locked/>
    <w:rsid w:val="00E2766F"/>
  </w:style>
  <w:style w:type="paragraph" w:styleId="af6">
    <w:name w:val="List Paragraph"/>
    <w:basedOn w:val="a"/>
    <w:link w:val="17"/>
    <w:uiPriority w:val="34"/>
    <w:qFormat/>
    <w:rsid w:val="00E2766F"/>
    <w:pPr>
      <w:spacing w:after="160" w:line="256" w:lineRule="auto"/>
      <w:ind w:left="720"/>
      <w:contextualSpacing/>
    </w:pPr>
  </w:style>
  <w:style w:type="paragraph" w:customStyle="1" w:styleId="formattext">
    <w:name w:val="formattext"/>
    <w:basedOn w:val="a"/>
    <w:rsid w:val="00E27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E2766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basedOn w:val="a"/>
    <w:rsid w:val="00E27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2766F"/>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18">
    <w:name w:val="Стиль1 Знак"/>
    <w:basedOn w:val="17"/>
    <w:link w:val="19"/>
    <w:locked/>
    <w:rsid w:val="00E2766F"/>
    <w:rPr>
      <w:rFonts w:ascii="Times New Roman" w:hAnsi="Times New Roman" w:cs="Times New Roman"/>
      <w:sz w:val="28"/>
      <w:szCs w:val="28"/>
    </w:rPr>
  </w:style>
  <w:style w:type="paragraph" w:customStyle="1" w:styleId="19">
    <w:name w:val="Стиль1"/>
    <w:basedOn w:val="af6"/>
    <w:link w:val="18"/>
    <w:qFormat/>
    <w:rsid w:val="00E2766F"/>
    <w:pPr>
      <w:widowControl w:val="0"/>
      <w:tabs>
        <w:tab w:val="left" w:pos="851"/>
      </w:tabs>
      <w:autoSpaceDE w:val="0"/>
      <w:autoSpaceDN w:val="0"/>
      <w:adjustRightInd w:val="0"/>
      <w:spacing w:after="0" w:line="276" w:lineRule="auto"/>
      <w:ind w:left="0" w:firstLine="709"/>
      <w:jc w:val="both"/>
    </w:pPr>
    <w:rPr>
      <w:rFonts w:ascii="Times New Roman" w:hAnsi="Times New Roman" w:cs="Times New Roman"/>
      <w:sz w:val="28"/>
      <w:szCs w:val="28"/>
    </w:rPr>
  </w:style>
  <w:style w:type="character" w:customStyle="1" w:styleId="21">
    <w:name w:val="Стиль2 Знак"/>
    <w:basedOn w:val="17"/>
    <w:link w:val="22"/>
    <w:locked/>
    <w:rsid w:val="00E2766F"/>
    <w:rPr>
      <w:rFonts w:ascii="Times New Roman" w:hAnsi="Times New Roman" w:cs="Times New Roman"/>
      <w:sz w:val="28"/>
      <w:szCs w:val="28"/>
    </w:rPr>
  </w:style>
  <w:style w:type="paragraph" w:customStyle="1" w:styleId="22">
    <w:name w:val="Стиль2"/>
    <w:basedOn w:val="af6"/>
    <w:link w:val="21"/>
    <w:qFormat/>
    <w:rsid w:val="00E2766F"/>
    <w:pPr>
      <w:tabs>
        <w:tab w:val="left" w:pos="851"/>
      </w:tabs>
      <w:spacing w:after="0" w:line="240" w:lineRule="auto"/>
      <w:ind w:left="0" w:firstLine="709"/>
      <w:jc w:val="both"/>
    </w:pPr>
    <w:rPr>
      <w:rFonts w:ascii="Times New Roman" w:hAnsi="Times New Roman" w:cs="Times New Roman"/>
      <w:sz w:val="28"/>
      <w:szCs w:val="28"/>
    </w:rPr>
  </w:style>
  <w:style w:type="character" w:customStyle="1" w:styleId="31">
    <w:name w:val="Стиль3 Знак1"/>
    <w:basedOn w:val="a0"/>
    <w:link w:val="3"/>
    <w:locked/>
    <w:rsid w:val="00E2766F"/>
    <w:rPr>
      <w:rFonts w:ascii="Times New Roman" w:hAnsi="Times New Roman" w:cs="Times New Roman"/>
      <w:sz w:val="28"/>
      <w:szCs w:val="28"/>
    </w:rPr>
  </w:style>
  <w:style w:type="paragraph" w:customStyle="1" w:styleId="3">
    <w:name w:val="Стиль3"/>
    <w:basedOn w:val="a"/>
    <w:link w:val="31"/>
    <w:qFormat/>
    <w:rsid w:val="00E2766F"/>
    <w:pPr>
      <w:spacing w:after="0" w:line="240" w:lineRule="auto"/>
      <w:ind w:firstLine="709"/>
      <w:jc w:val="both"/>
    </w:pPr>
    <w:rPr>
      <w:rFonts w:ascii="Times New Roman" w:hAnsi="Times New Roman" w:cs="Times New Roman"/>
      <w:sz w:val="28"/>
      <w:szCs w:val="28"/>
    </w:rPr>
  </w:style>
  <w:style w:type="paragraph" w:customStyle="1" w:styleId="ConsTitle">
    <w:name w:val="ConsTitle"/>
    <w:rsid w:val="00E2766F"/>
    <w:pPr>
      <w:widowControl w:val="0"/>
      <w:snapToGrid w:val="0"/>
      <w:spacing w:after="0" w:line="240" w:lineRule="auto"/>
    </w:pPr>
    <w:rPr>
      <w:rFonts w:ascii="Arial" w:eastAsia="Times New Roman" w:hAnsi="Arial" w:cs="Times New Roman"/>
      <w:b/>
      <w:sz w:val="16"/>
      <w:szCs w:val="20"/>
      <w:lang w:eastAsia="ru-RU"/>
    </w:rPr>
  </w:style>
  <w:style w:type="paragraph" w:customStyle="1" w:styleId="af7">
    <w:name w:val="Нормальный (таблица)"/>
    <w:basedOn w:val="a"/>
    <w:next w:val="a"/>
    <w:uiPriority w:val="99"/>
    <w:rsid w:val="00E2766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8">
    <w:name w:val="Прижатый влево"/>
    <w:basedOn w:val="a"/>
    <w:next w:val="a"/>
    <w:uiPriority w:val="99"/>
    <w:rsid w:val="00E2766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match">
    <w:name w:val="match"/>
    <w:basedOn w:val="a0"/>
    <w:rsid w:val="00E2766F"/>
  </w:style>
  <w:style w:type="character" w:customStyle="1" w:styleId="comment">
    <w:name w:val="comment"/>
    <w:basedOn w:val="a0"/>
    <w:rsid w:val="00E2766F"/>
  </w:style>
  <w:style w:type="character" w:customStyle="1" w:styleId="blk">
    <w:name w:val="blk"/>
    <w:basedOn w:val="a0"/>
    <w:rsid w:val="00E2766F"/>
  </w:style>
  <w:style w:type="character" w:customStyle="1" w:styleId="af9">
    <w:name w:val="Цветовое выделение"/>
    <w:rsid w:val="00E2766F"/>
    <w:rPr>
      <w:b/>
      <w:bCs/>
      <w:color w:val="000080"/>
      <w:sz w:val="20"/>
      <w:szCs w:val="20"/>
    </w:rPr>
  </w:style>
  <w:style w:type="table" w:styleId="afa">
    <w:name w:val="Table Grid"/>
    <w:basedOn w:val="a1"/>
    <w:uiPriority w:val="39"/>
    <w:rsid w:val="00E2766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2766F"/>
    <w:pPr>
      <w:keepNext/>
      <w:numPr>
        <w:numId w:val="1"/>
      </w:numPr>
      <w:spacing w:before="240" w:after="60"/>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E2766F"/>
    <w:pPr>
      <w:keepNext/>
      <w:keepLines/>
      <w:spacing w:before="200" w:after="0" w:line="25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766F"/>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E2766F"/>
    <w:rPr>
      <w:rFonts w:ascii="Cambria" w:eastAsia="Times New Roman" w:hAnsi="Cambria" w:cs="Times New Roman"/>
      <w:b/>
      <w:bCs/>
      <w:color w:val="4F81BD"/>
      <w:sz w:val="26"/>
      <w:szCs w:val="26"/>
    </w:rPr>
  </w:style>
  <w:style w:type="numbering" w:customStyle="1" w:styleId="11">
    <w:name w:val="Нет списка1"/>
    <w:next w:val="a2"/>
    <w:uiPriority w:val="99"/>
    <w:semiHidden/>
    <w:unhideWhenUsed/>
    <w:rsid w:val="00E2766F"/>
  </w:style>
  <w:style w:type="character" w:styleId="a3">
    <w:name w:val="Hyperlink"/>
    <w:uiPriority w:val="99"/>
    <w:semiHidden/>
    <w:unhideWhenUsed/>
    <w:rsid w:val="00E2766F"/>
    <w:rPr>
      <w:color w:val="0000FF"/>
      <w:u w:val="single"/>
    </w:rPr>
  </w:style>
  <w:style w:type="paragraph" w:customStyle="1" w:styleId="12">
    <w:name w:val="Абзац списка1"/>
    <w:basedOn w:val="a"/>
    <w:link w:val="a4"/>
    <w:rsid w:val="00E2766F"/>
    <w:pPr>
      <w:ind w:left="720"/>
    </w:pPr>
    <w:rPr>
      <w:rFonts w:ascii="Calibri" w:eastAsia="Times New Roman" w:hAnsi="Calibri" w:cs="Times New Roman"/>
      <w:sz w:val="20"/>
      <w:szCs w:val="20"/>
      <w:lang w:val="x-none" w:eastAsia="ru-RU"/>
    </w:rPr>
  </w:style>
  <w:style w:type="character" w:customStyle="1" w:styleId="a4">
    <w:name w:val="Абзац списка Знак"/>
    <w:link w:val="12"/>
    <w:locked/>
    <w:rsid w:val="00E2766F"/>
    <w:rPr>
      <w:rFonts w:ascii="Calibri" w:eastAsia="Times New Roman" w:hAnsi="Calibri" w:cs="Times New Roman"/>
      <w:sz w:val="20"/>
      <w:szCs w:val="20"/>
      <w:lang w:val="x-none" w:eastAsia="ru-RU"/>
    </w:rPr>
  </w:style>
  <w:style w:type="paragraph" w:customStyle="1" w:styleId="ConsPlusNormal">
    <w:name w:val="ConsPlusNormal"/>
    <w:rsid w:val="00E2766F"/>
    <w:pPr>
      <w:widowControl w:val="0"/>
      <w:autoSpaceDE w:val="0"/>
      <w:autoSpaceDN w:val="0"/>
      <w:spacing w:after="0" w:line="240" w:lineRule="auto"/>
    </w:pPr>
    <w:rPr>
      <w:rFonts w:ascii="Calibri" w:eastAsia="Times New Roman" w:hAnsi="Calibri" w:cs="Calibri"/>
      <w:szCs w:val="20"/>
      <w:lang w:eastAsia="ru-RU"/>
    </w:rPr>
  </w:style>
  <w:style w:type="paragraph" w:styleId="a5">
    <w:name w:val="No Spacing"/>
    <w:uiPriority w:val="1"/>
    <w:qFormat/>
    <w:rsid w:val="00E2766F"/>
    <w:pPr>
      <w:spacing w:after="0" w:line="240" w:lineRule="auto"/>
    </w:pPr>
    <w:rPr>
      <w:rFonts w:ascii="Calibri" w:eastAsia="Times New Roman" w:hAnsi="Calibri" w:cs="Times New Roman"/>
      <w:lang w:eastAsia="ru-RU"/>
    </w:rPr>
  </w:style>
  <w:style w:type="paragraph" w:styleId="a6">
    <w:name w:val="header"/>
    <w:basedOn w:val="a"/>
    <w:link w:val="a7"/>
    <w:uiPriority w:val="99"/>
    <w:unhideWhenUsed/>
    <w:rsid w:val="00E2766F"/>
    <w:pPr>
      <w:tabs>
        <w:tab w:val="center" w:pos="4677"/>
        <w:tab w:val="right" w:pos="9355"/>
      </w:tabs>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uiPriority w:val="99"/>
    <w:rsid w:val="00E2766F"/>
    <w:rPr>
      <w:rFonts w:ascii="Calibri" w:eastAsia="Times New Roman" w:hAnsi="Calibri" w:cs="Times New Roman"/>
      <w:lang w:eastAsia="ru-RU"/>
    </w:rPr>
  </w:style>
  <w:style w:type="paragraph" w:styleId="a8">
    <w:name w:val="footer"/>
    <w:basedOn w:val="a"/>
    <w:link w:val="a9"/>
    <w:uiPriority w:val="99"/>
    <w:unhideWhenUsed/>
    <w:rsid w:val="00E2766F"/>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rsid w:val="00E2766F"/>
    <w:rPr>
      <w:rFonts w:ascii="Calibri" w:eastAsia="Times New Roman" w:hAnsi="Calibri" w:cs="Times New Roman"/>
      <w:lang w:eastAsia="ru-RU"/>
    </w:rPr>
  </w:style>
  <w:style w:type="paragraph" w:styleId="13">
    <w:name w:val="toc 1"/>
    <w:basedOn w:val="a"/>
    <w:next w:val="a"/>
    <w:autoRedefine/>
    <w:uiPriority w:val="39"/>
    <w:semiHidden/>
    <w:unhideWhenUsed/>
    <w:rsid w:val="00E2766F"/>
    <w:pPr>
      <w:spacing w:after="100" w:line="256" w:lineRule="auto"/>
    </w:pPr>
    <w:rPr>
      <w:rFonts w:ascii="Calibri" w:eastAsia="Calibri" w:hAnsi="Calibri" w:cs="Times New Roman"/>
    </w:rPr>
  </w:style>
  <w:style w:type="paragraph" w:styleId="aa">
    <w:name w:val="footnote text"/>
    <w:basedOn w:val="a"/>
    <w:link w:val="ab"/>
    <w:uiPriority w:val="99"/>
    <w:semiHidden/>
    <w:unhideWhenUsed/>
    <w:rsid w:val="00E2766F"/>
    <w:pPr>
      <w:spacing w:after="0" w:line="240" w:lineRule="auto"/>
    </w:pPr>
    <w:rPr>
      <w:rFonts w:ascii="Calibri" w:eastAsia="Calibri" w:hAnsi="Calibri" w:cs="Times New Roman"/>
      <w:sz w:val="20"/>
      <w:szCs w:val="20"/>
    </w:rPr>
  </w:style>
  <w:style w:type="character" w:customStyle="1" w:styleId="ab">
    <w:name w:val="Текст сноски Знак"/>
    <w:basedOn w:val="a0"/>
    <w:link w:val="aa"/>
    <w:uiPriority w:val="99"/>
    <w:semiHidden/>
    <w:rsid w:val="00E2766F"/>
    <w:rPr>
      <w:rFonts w:ascii="Calibri" w:eastAsia="Calibri" w:hAnsi="Calibri" w:cs="Times New Roman"/>
      <w:sz w:val="20"/>
      <w:szCs w:val="20"/>
    </w:rPr>
  </w:style>
  <w:style w:type="character" w:customStyle="1" w:styleId="ac">
    <w:name w:val="Текст примечания Знак"/>
    <w:basedOn w:val="a0"/>
    <w:link w:val="ad"/>
    <w:uiPriority w:val="99"/>
    <w:semiHidden/>
    <w:rsid w:val="00E2766F"/>
    <w:rPr>
      <w:sz w:val="20"/>
      <w:szCs w:val="20"/>
    </w:rPr>
  </w:style>
  <w:style w:type="paragraph" w:styleId="ad">
    <w:name w:val="annotation text"/>
    <w:basedOn w:val="a"/>
    <w:link w:val="ac"/>
    <w:uiPriority w:val="99"/>
    <w:semiHidden/>
    <w:unhideWhenUsed/>
    <w:rsid w:val="00E2766F"/>
    <w:pPr>
      <w:spacing w:after="160" w:line="240" w:lineRule="auto"/>
    </w:pPr>
    <w:rPr>
      <w:sz w:val="20"/>
      <w:szCs w:val="20"/>
    </w:rPr>
  </w:style>
  <w:style w:type="character" w:customStyle="1" w:styleId="14">
    <w:name w:val="Текст примечания Знак1"/>
    <w:basedOn w:val="a0"/>
    <w:uiPriority w:val="99"/>
    <w:semiHidden/>
    <w:rsid w:val="00E2766F"/>
    <w:rPr>
      <w:sz w:val="20"/>
      <w:szCs w:val="20"/>
    </w:rPr>
  </w:style>
  <w:style w:type="character" w:customStyle="1" w:styleId="ae">
    <w:name w:val="Текст концевой сноски Знак"/>
    <w:basedOn w:val="a0"/>
    <w:link w:val="af"/>
    <w:uiPriority w:val="99"/>
    <w:semiHidden/>
    <w:rsid w:val="00E2766F"/>
    <w:rPr>
      <w:sz w:val="20"/>
      <w:szCs w:val="20"/>
    </w:rPr>
  </w:style>
  <w:style w:type="paragraph" w:styleId="af">
    <w:name w:val="endnote text"/>
    <w:basedOn w:val="a"/>
    <w:link w:val="ae"/>
    <w:uiPriority w:val="99"/>
    <w:semiHidden/>
    <w:unhideWhenUsed/>
    <w:rsid w:val="00E2766F"/>
    <w:pPr>
      <w:spacing w:after="0" w:line="240" w:lineRule="auto"/>
    </w:pPr>
    <w:rPr>
      <w:sz w:val="20"/>
      <w:szCs w:val="20"/>
    </w:rPr>
  </w:style>
  <w:style w:type="character" w:customStyle="1" w:styleId="15">
    <w:name w:val="Текст концевой сноски Знак1"/>
    <w:basedOn w:val="a0"/>
    <w:uiPriority w:val="99"/>
    <w:semiHidden/>
    <w:rsid w:val="00E2766F"/>
    <w:rPr>
      <w:sz w:val="20"/>
      <w:szCs w:val="20"/>
    </w:rPr>
  </w:style>
  <w:style w:type="paragraph" w:styleId="af0">
    <w:name w:val="Title"/>
    <w:basedOn w:val="a"/>
    <w:link w:val="af1"/>
    <w:uiPriority w:val="99"/>
    <w:qFormat/>
    <w:rsid w:val="00E2766F"/>
    <w:pPr>
      <w:spacing w:after="0" w:line="240" w:lineRule="auto"/>
      <w:jc w:val="center"/>
    </w:pPr>
    <w:rPr>
      <w:rFonts w:ascii="Times New Roman" w:eastAsia="Times New Roman" w:hAnsi="Times New Roman" w:cs="Times New Roman"/>
      <w:b/>
      <w:bCs/>
      <w:sz w:val="28"/>
      <w:szCs w:val="24"/>
      <w:lang w:eastAsia="ru-RU"/>
    </w:rPr>
  </w:style>
  <w:style w:type="character" w:customStyle="1" w:styleId="af1">
    <w:name w:val="Название Знак"/>
    <w:basedOn w:val="a0"/>
    <w:link w:val="af0"/>
    <w:uiPriority w:val="99"/>
    <w:rsid w:val="00E2766F"/>
    <w:rPr>
      <w:rFonts w:ascii="Times New Roman" w:eastAsia="Times New Roman" w:hAnsi="Times New Roman" w:cs="Times New Roman"/>
      <w:b/>
      <w:bCs/>
      <w:sz w:val="28"/>
      <w:szCs w:val="24"/>
      <w:lang w:eastAsia="ru-RU"/>
    </w:rPr>
  </w:style>
  <w:style w:type="paragraph" w:styleId="af2">
    <w:name w:val="Body Text"/>
    <w:basedOn w:val="a"/>
    <w:link w:val="af3"/>
    <w:semiHidden/>
    <w:unhideWhenUsed/>
    <w:rsid w:val="00E2766F"/>
    <w:pPr>
      <w:spacing w:after="0" w:line="240" w:lineRule="auto"/>
      <w:jc w:val="both"/>
    </w:pPr>
    <w:rPr>
      <w:rFonts w:ascii="Times New Roman" w:eastAsia="Times New Roman" w:hAnsi="Times New Roman" w:cs="Times New Roman"/>
      <w:sz w:val="28"/>
      <w:szCs w:val="24"/>
      <w:lang w:eastAsia="ru-RU"/>
    </w:rPr>
  </w:style>
  <w:style w:type="character" w:customStyle="1" w:styleId="af3">
    <w:name w:val="Основной текст Знак"/>
    <w:basedOn w:val="a0"/>
    <w:link w:val="af2"/>
    <w:semiHidden/>
    <w:rsid w:val="00E2766F"/>
    <w:rPr>
      <w:rFonts w:ascii="Times New Roman" w:eastAsia="Times New Roman" w:hAnsi="Times New Roman" w:cs="Times New Roman"/>
      <w:sz w:val="28"/>
      <w:szCs w:val="24"/>
      <w:lang w:eastAsia="ru-RU"/>
    </w:rPr>
  </w:style>
  <w:style w:type="character" w:customStyle="1" w:styleId="af4">
    <w:name w:val="Текст выноски Знак"/>
    <w:basedOn w:val="a0"/>
    <w:link w:val="af5"/>
    <w:uiPriority w:val="99"/>
    <w:semiHidden/>
    <w:rsid w:val="00E2766F"/>
    <w:rPr>
      <w:rFonts w:ascii="Segoe UI" w:hAnsi="Segoe UI" w:cs="Segoe UI"/>
      <w:sz w:val="18"/>
      <w:szCs w:val="18"/>
    </w:rPr>
  </w:style>
  <w:style w:type="paragraph" w:styleId="af5">
    <w:name w:val="Balloon Text"/>
    <w:basedOn w:val="a"/>
    <w:link w:val="af4"/>
    <w:uiPriority w:val="99"/>
    <w:semiHidden/>
    <w:unhideWhenUsed/>
    <w:rsid w:val="00E2766F"/>
    <w:pPr>
      <w:spacing w:after="0" w:line="240" w:lineRule="auto"/>
    </w:pPr>
    <w:rPr>
      <w:rFonts w:ascii="Segoe UI" w:hAnsi="Segoe UI" w:cs="Segoe UI"/>
      <w:sz w:val="18"/>
      <w:szCs w:val="18"/>
    </w:rPr>
  </w:style>
  <w:style w:type="character" w:customStyle="1" w:styleId="16">
    <w:name w:val="Текст выноски Знак1"/>
    <w:basedOn w:val="a0"/>
    <w:uiPriority w:val="99"/>
    <w:semiHidden/>
    <w:rsid w:val="00E2766F"/>
    <w:rPr>
      <w:rFonts w:ascii="Tahoma" w:hAnsi="Tahoma" w:cs="Tahoma"/>
      <w:sz w:val="16"/>
      <w:szCs w:val="16"/>
    </w:rPr>
  </w:style>
  <w:style w:type="character" w:customStyle="1" w:styleId="17">
    <w:name w:val="Абзац списка Знак1"/>
    <w:basedOn w:val="a0"/>
    <w:link w:val="af6"/>
    <w:uiPriority w:val="34"/>
    <w:locked/>
    <w:rsid w:val="00E2766F"/>
  </w:style>
  <w:style w:type="paragraph" w:styleId="af6">
    <w:name w:val="List Paragraph"/>
    <w:basedOn w:val="a"/>
    <w:link w:val="17"/>
    <w:uiPriority w:val="34"/>
    <w:qFormat/>
    <w:rsid w:val="00E2766F"/>
    <w:pPr>
      <w:spacing w:after="160" w:line="256" w:lineRule="auto"/>
      <w:ind w:left="720"/>
      <w:contextualSpacing/>
    </w:pPr>
  </w:style>
  <w:style w:type="paragraph" w:customStyle="1" w:styleId="formattext">
    <w:name w:val="formattext"/>
    <w:basedOn w:val="a"/>
    <w:rsid w:val="00E27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E2766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basedOn w:val="a"/>
    <w:rsid w:val="00E27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2766F"/>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18">
    <w:name w:val="Стиль1 Знак"/>
    <w:basedOn w:val="17"/>
    <w:link w:val="19"/>
    <w:locked/>
    <w:rsid w:val="00E2766F"/>
    <w:rPr>
      <w:rFonts w:ascii="Times New Roman" w:hAnsi="Times New Roman" w:cs="Times New Roman"/>
      <w:sz w:val="28"/>
      <w:szCs w:val="28"/>
    </w:rPr>
  </w:style>
  <w:style w:type="paragraph" w:customStyle="1" w:styleId="19">
    <w:name w:val="Стиль1"/>
    <w:basedOn w:val="af6"/>
    <w:link w:val="18"/>
    <w:qFormat/>
    <w:rsid w:val="00E2766F"/>
    <w:pPr>
      <w:widowControl w:val="0"/>
      <w:tabs>
        <w:tab w:val="left" w:pos="851"/>
      </w:tabs>
      <w:autoSpaceDE w:val="0"/>
      <w:autoSpaceDN w:val="0"/>
      <w:adjustRightInd w:val="0"/>
      <w:spacing w:after="0" w:line="276" w:lineRule="auto"/>
      <w:ind w:left="0" w:firstLine="709"/>
      <w:jc w:val="both"/>
    </w:pPr>
    <w:rPr>
      <w:rFonts w:ascii="Times New Roman" w:hAnsi="Times New Roman" w:cs="Times New Roman"/>
      <w:sz w:val="28"/>
      <w:szCs w:val="28"/>
    </w:rPr>
  </w:style>
  <w:style w:type="character" w:customStyle="1" w:styleId="21">
    <w:name w:val="Стиль2 Знак"/>
    <w:basedOn w:val="17"/>
    <w:link w:val="22"/>
    <w:locked/>
    <w:rsid w:val="00E2766F"/>
    <w:rPr>
      <w:rFonts w:ascii="Times New Roman" w:hAnsi="Times New Roman" w:cs="Times New Roman"/>
      <w:sz w:val="28"/>
      <w:szCs w:val="28"/>
    </w:rPr>
  </w:style>
  <w:style w:type="paragraph" w:customStyle="1" w:styleId="22">
    <w:name w:val="Стиль2"/>
    <w:basedOn w:val="af6"/>
    <w:link w:val="21"/>
    <w:qFormat/>
    <w:rsid w:val="00E2766F"/>
    <w:pPr>
      <w:tabs>
        <w:tab w:val="left" w:pos="851"/>
      </w:tabs>
      <w:spacing w:after="0" w:line="240" w:lineRule="auto"/>
      <w:ind w:left="0" w:firstLine="709"/>
      <w:jc w:val="both"/>
    </w:pPr>
    <w:rPr>
      <w:rFonts w:ascii="Times New Roman" w:hAnsi="Times New Roman" w:cs="Times New Roman"/>
      <w:sz w:val="28"/>
      <w:szCs w:val="28"/>
    </w:rPr>
  </w:style>
  <w:style w:type="character" w:customStyle="1" w:styleId="31">
    <w:name w:val="Стиль3 Знак1"/>
    <w:basedOn w:val="a0"/>
    <w:link w:val="3"/>
    <w:locked/>
    <w:rsid w:val="00E2766F"/>
    <w:rPr>
      <w:rFonts w:ascii="Times New Roman" w:hAnsi="Times New Roman" w:cs="Times New Roman"/>
      <w:sz w:val="28"/>
      <w:szCs w:val="28"/>
    </w:rPr>
  </w:style>
  <w:style w:type="paragraph" w:customStyle="1" w:styleId="3">
    <w:name w:val="Стиль3"/>
    <w:basedOn w:val="a"/>
    <w:link w:val="31"/>
    <w:qFormat/>
    <w:rsid w:val="00E2766F"/>
    <w:pPr>
      <w:spacing w:after="0" w:line="240" w:lineRule="auto"/>
      <w:ind w:firstLine="709"/>
      <w:jc w:val="both"/>
    </w:pPr>
    <w:rPr>
      <w:rFonts w:ascii="Times New Roman" w:hAnsi="Times New Roman" w:cs="Times New Roman"/>
      <w:sz w:val="28"/>
      <w:szCs w:val="28"/>
    </w:rPr>
  </w:style>
  <w:style w:type="paragraph" w:customStyle="1" w:styleId="ConsTitle">
    <w:name w:val="ConsTitle"/>
    <w:rsid w:val="00E2766F"/>
    <w:pPr>
      <w:widowControl w:val="0"/>
      <w:snapToGrid w:val="0"/>
      <w:spacing w:after="0" w:line="240" w:lineRule="auto"/>
    </w:pPr>
    <w:rPr>
      <w:rFonts w:ascii="Arial" w:eastAsia="Times New Roman" w:hAnsi="Arial" w:cs="Times New Roman"/>
      <w:b/>
      <w:sz w:val="16"/>
      <w:szCs w:val="20"/>
      <w:lang w:eastAsia="ru-RU"/>
    </w:rPr>
  </w:style>
  <w:style w:type="paragraph" w:customStyle="1" w:styleId="af7">
    <w:name w:val="Нормальный (таблица)"/>
    <w:basedOn w:val="a"/>
    <w:next w:val="a"/>
    <w:uiPriority w:val="99"/>
    <w:rsid w:val="00E2766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8">
    <w:name w:val="Прижатый влево"/>
    <w:basedOn w:val="a"/>
    <w:next w:val="a"/>
    <w:uiPriority w:val="99"/>
    <w:rsid w:val="00E2766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match">
    <w:name w:val="match"/>
    <w:basedOn w:val="a0"/>
    <w:rsid w:val="00E2766F"/>
  </w:style>
  <w:style w:type="character" w:customStyle="1" w:styleId="comment">
    <w:name w:val="comment"/>
    <w:basedOn w:val="a0"/>
    <w:rsid w:val="00E2766F"/>
  </w:style>
  <w:style w:type="character" w:customStyle="1" w:styleId="blk">
    <w:name w:val="blk"/>
    <w:basedOn w:val="a0"/>
    <w:rsid w:val="00E2766F"/>
  </w:style>
  <w:style w:type="character" w:customStyle="1" w:styleId="af9">
    <w:name w:val="Цветовое выделение"/>
    <w:rsid w:val="00E2766F"/>
    <w:rPr>
      <w:b/>
      <w:bCs/>
      <w:color w:val="000080"/>
      <w:sz w:val="20"/>
      <w:szCs w:val="20"/>
    </w:rPr>
  </w:style>
  <w:style w:type="table" w:styleId="afa">
    <w:name w:val="Table Grid"/>
    <w:basedOn w:val="a1"/>
    <w:uiPriority w:val="39"/>
    <w:rsid w:val="00E2766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kodeks://link/d?nd=9027690&amp;prevdoc=499011838&amp;point=mark=0000000000000000000000000000000000000000000000000064U0IK"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107</Pages>
  <Words>41530</Words>
  <Characters>236724</Characters>
  <Application>Microsoft Office Word</Application>
  <DocSecurity>0</DocSecurity>
  <Lines>1972</Lines>
  <Paragraphs>555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Щербина Виталий</dc:creator>
  <cp:lastModifiedBy>Щербина Виталий</cp:lastModifiedBy>
  <cp:revision>3</cp:revision>
  <cp:lastPrinted>2021-08-02T06:28:00Z</cp:lastPrinted>
  <dcterms:created xsi:type="dcterms:W3CDTF">2021-07-29T12:58:00Z</dcterms:created>
  <dcterms:modified xsi:type="dcterms:W3CDTF">2021-08-02T06:28:00Z</dcterms:modified>
</cp:coreProperties>
</file>